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4E" w:rsidRPr="007F3A88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7F3A88">
        <w:rPr>
          <w:rFonts w:ascii="Garamond" w:hAnsi="Garamond" w:cs="Garamond"/>
          <w:b/>
          <w:bCs/>
          <w:sz w:val="22"/>
          <w:szCs w:val="22"/>
        </w:rPr>
        <w:t xml:space="preserve">OPIS PRZEDMIOTU ZAMÓWIENIA I </w:t>
      </w:r>
      <w:r>
        <w:rPr>
          <w:rFonts w:ascii="Garamond" w:hAnsi="Garamond" w:cs="Garamond"/>
          <w:b/>
          <w:bCs/>
          <w:sz w:val="22"/>
          <w:szCs w:val="22"/>
        </w:rPr>
        <w:t>ZAKRES WYMAGAŃ</w:t>
      </w:r>
    </w:p>
    <w:p w:rsidR="00EA734E" w:rsidRPr="007F3A88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7F3A88">
        <w:rPr>
          <w:rFonts w:ascii="Garamond" w:hAnsi="Garamond" w:cs="Garamond"/>
          <w:b/>
          <w:bCs/>
          <w:sz w:val="22"/>
          <w:szCs w:val="22"/>
        </w:rPr>
        <w:t xml:space="preserve">Usługi transportu sanitarnego na </w:t>
      </w:r>
      <w:r>
        <w:rPr>
          <w:rFonts w:ascii="Garamond" w:hAnsi="Garamond" w:cs="Garamond"/>
          <w:b/>
          <w:bCs/>
          <w:sz w:val="22"/>
          <w:szCs w:val="22"/>
        </w:rPr>
        <w:t>potrzeby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 Szpitala Czerniakowskiego Sp.</w:t>
      </w:r>
      <w:r w:rsidR="007D03E9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>z o.o.</w:t>
      </w:r>
    </w:p>
    <w:p w:rsidR="00EA734E" w:rsidRPr="009712CB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352299">
        <w:rPr>
          <w:rFonts w:ascii="Garamond" w:hAnsi="Garamond" w:cs="Garamond"/>
          <w:b/>
          <w:bCs/>
          <w:sz w:val="22"/>
          <w:szCs w:val="22"/>
        </w:rPr>
        <w:t xml:space="preserve">Okres trwania przedmiotu zamówienia: </w:t>
      </w:r>
      <w:r w:rsidRPr="009712CB">
        <w:rPr>
          <w:rFonts w:ascii="Garamond" w:hAnsi="Garamond" w:cs="Garamond"/>
          <w:b/>
          <w:bCs/>
          <w:sz w:val="22"/>
          <w:szCs w:val="22"/>
          <w:u w:val="single"/>
        </w:rPr>
        <w:t xml:space="preserve">12 miesięcy od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daty zawarcia</w:t>
      </w:r>
      <w:r w:rsidRPr="009712CB">
        <w:rPr>
          <w:rFonts w:ascii="Garamond" w:hAnsi="Garamond" w:cs="Garamond"/>
          <w:b/>
          <w:bCs/>
          <w:sz w:val="22"/>
          <w:szCs w:val="22"/>
          <w:u w:val="single"/>
        </w:rPr>
        <w:t xml:space="preserve"> Umowy</w:t>
      </w:r>
    </w:p>
    <w:p w:rsidR="00EA734E" w:rsidRDefault="00EA734E" w:rsidP="00946B45">
      <w:pPr>
        <w:pStyle w:val="Bezodstpw"/>
        <w:rPr>
          <w:rFonts w:ascii="Garamond" w:hAnsi="Garamond" w:cs="Garamond"/>
          <w:b/>
          <w:bCs/>
          <w:sz w:val="22"/>
          <w:szCs w:val="22"/>
        </w:rPr>
      </w:pPr>
    </w:p>
    <w:p w:rsidR="00EA734E" w:rsidRPr="00946B45" w:rsidRDefault="00EA734E" w:rsidP="004B6998">
      <w:pPr>
        <w:pStyle w:val="Bezodstpw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46B45">
        <w:rPr>
          <w:rFonts w:ascii="Garamond" w:hAnsi="Garamond" w:cs="Garamond"/>
          <w:b/>
          <w:bCs/>
          <w:sz w:val="22"/>
          <w:szCs w:val="22"/>
        </w:rPr>
        <w:t>60100000-9 Usługi w zakresie transportu drogowego</w:t>
      </w:r>
    </w:p>
    <w:p w:rsidR="00EA734E" w:rsidRPr="00946B45" w:rsidRDefault="00EA734E" w:rsidP="004B6998">
      <w:pPr>
        <w:pStyle w:val="Bezodstpw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46B45">
        <w:rPr>
          <w:rFonts w:ascii="Garamond" w:hAnsi="Garamond" w:cs="Garamond"/>
          <w:b/>
          <w:bCs/>
          <w:sz w:val="22"/>
          <w:szCs w:val="22"/>
        </w:rPr>
        <w:t>60130000-8 Usługi w zakresie specjalistycznego transportu drogowego osób</w:t>
      </w:r>
    </w:p>
    <w:p w:rsidR="00EA734E" w:rsidRDefault="00EA734E" w:rsidP="0087376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Pr="004B6998" w:rsidRDefault="00EA734E" w:rsidP="004B6998">
      <w:pPr>
        <w:pStyle w:val="Bezodstpw"/>
        <w:tabs>
          <w:tab w:val="num" w:pos="540"/>
        </w:tabs>
        <w:spacing w:line="360" w:lineRule="auto"/>
        <w:rPr>
          <w:rFonts w:ascii="Garamond" w:hAnsi="Garamond" w:cs="Garamond"/>
          <w:b/>
          <w:bCs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 xml:space="preserve">Usługi transportu sanitarnego pacjentów karetką typu S, P, T </w:t>
      </w:r>
    </w:p>
    <w:p w:rsidR="00EA734E" w:rsidRDefault="00D368BF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>Zadanie</w:t>
      </w:r>
      <w:r w:rsidR="00EA734E" w:rsidRPr="004B6998">
        <w:rPr>
          <w:rFonts w:ascii="Garamond" w:hAnsi="Garamond" w:cs="Garamond"/>
          <w:sz w:val="22"/>
          <w:szCs w:val="22"/>
        </w:rPr>
        <w:t xml:space="preserve"> nr 1 - Usługi transportu sanitarnego karetką typ</w:t>
      </w:r>
      <w:r w:rsidR="00EA734E">
        <w:rPr>
          <w:rFonts w:ascii="Garamond" w:hAnsi="Garamond" w:cs="Garamond"/>
          <w:sz w:val="22"/>
          <w:szCs w:val="22"/>
        </w:rPr>
        <w:t>u S z zespołem specjalistycznym</w:t>
      </w:r>
    </w:p>
    <w:p w:rsidR="00EA734E" w:rsidRDefault="00D368BF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>Zadanie</w:t>
      </w:r>
      <w:r w:rsidR="00EA734E" w:rsidRPr="004B6998">
        <w:rPr>
          <w:rFonts w:ascii="Garamond" w:hAnsi="Garamond" w:cs="Garamond"/>
          <w:sz w:val="22"/>
          <w:szCs w:val="22"/>
        </w:rPr>
        <w:t xml:space="preserve"> nr 2 - Usługi transportu sanitarnego karetką typu P z zespołem podstawowym</w:t>
      </w:r>
    </w:p>
    <w:p w:rsidR="00EA734E" w:rsidRDefault="00D368BF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 xml:space="preserve">Zadanie </w:t>
      </w:r>
      <w:r w:rsidR="00EA734E" w:rsidRPr="004B6998">
        <w:rPr>
          <w:rFonts w:ascii="Garamond" w:hAnsi="Garamond" w:cs="Garamond"/>
          <w:sz w:val="22"/>
          <w:szCs w:val="22"/>
        </w:rPr>
        <w:t>nr 3 - Usługi transportu sanitarnego pacjentów karetką typu T transportową</w:t>
      </w:r>
    </w:p>
    <w:p w:rsidR="00EA734E" w:rsidRPr="007F3A88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7F3A88" w:rsidRDefault="00D368BF" w:rsidP="00B62779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Zadanie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nr 1 - Usługi transportu sanitarnego karetką typu S z zespołem specjalistycznym</w:t>
      </w:r>
    </w:p>
    <w:p w:rsidR="00EA734E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E96685" w:rsidRDefault="00EA734E" w:rsidP="00E96685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>karetką typu S z zespołem specjalistycznym</w:t>
      </w:r>
      <w:r w:rsidRPr="007F3A88">
        <w:rPr>
          <w:rFonts w:ascii="Garamond" w:hAnsi="Garamond" w:cs="Garamond"/>
          <w:sz w:val="22"/>
          <w:szCs w:val="22"/>
        </w:rPr>
        <w:t xml:space="preserve"> (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w skład którego wchodzą co najmniej 3 osoby uprawnione do wykonywania medycznych czynności ratunkowych, w tym </w:t>
      </w:r>
      <w:r w:rsidRPr="007F3A88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lekarz, pielęgniarka lub ratownik medyczny</w:t>
      </w:r>
      <w:r w:rsidRPr="007F3A88">
        <w:rPr>
          <w:rFonts w:ascii="Garamond" w:hAnsi="Garamond" w:cs="Garamond"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 xml:space="preserve"> -</w:t>
      </w:r>
      <w:r w:rsidRPr="00103CDF">
        <w:rPr>
          <w:rFonts w:ascii="Garamond" w:hAnsi="Garamond" w:cs="Garamond"/>
          <w:sz w:val="20"/>
          <w:szCs w:val="20"/>
        </w:rPr>
        <w:t>zgodnie z art. 36 ust. 1 pkt. 1 ustawy z dnia 8 września 2006 r. o Państwowym Ratownictwie Medycznym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241DF">
        <w:rPr>
          <w:rFonts w:ascii="Garamond" w:hAnsi="Garamond" w:cs="Garamond"/>
          <w:sz w:val="20"/>
          <w:szCs w:val="20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9241DF">
        <w:rPr>
          <w:rFonts w:ascii="Garamond" w:hAnsi="Garamond" w:cs="Garamond"/>
          <w:sz w:val="20"/>
          <w:szCs w:val="20"/>
        </w:rPr>
        <w:t>).</w:t>
      </w:r>
    </w:p>
    <w:p w:rsidR="00EA734E" w:rsidRPr="00E96685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103CDF">
        <w:rPr>
          <w:rFonts w:ascii="Garamond" w:hAnsi="Garamond" w:cs="Garamond"/>
          <w:i/>
          <w:iCs/>
          <w:sz w:val="22"/>
          <w:szCs w:val="22"/>
        </w:rPr>
        <w:t xml:space="preserve">Dz. U. z 2017 r.  poz. 128 z </w:t>
      </w:r>
      <w:proofErr w:type="spellStart"/>
      <w:r w:rsidRPr="00103CDF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103CDF">
        <w:rPr>
          <w:rFonts w:ascii="Garamond" w:hAnsi="Garamond" w:cs="Garamond"/>
          <w:i/>
          <w:iCs/>
          <w:sz w:val="22"/>
          <w:szCs w:val="22"/>
        </w:rPr>
        <w:t>. zm</w:t>
      </w:r>
      <w:r w:rsidRPr="00103CDF">
        <w:rPr>
          <w:rFonts w:ascii="Garamond" w:hAnsi="Garamond" w:cs="Garamond"/>
          <w:sz w:val="22"/>
          <w:szCs w:val="22"/>
        </w:rPr>
        <w:t xml:space="preserve">.). Kierowca musi spełniać wymagania w stosunku do kierujących pojazdami uprzywilejowanymi, </w:t>
      </w:r>
      <w:r w:rsidR="00D368BF">
        <w:rPr>
          <w:rFonts w:ascii="Garamond" w:hAnsi="Garamond" w:cs="Garamond"/>
          <w:sz w:val="22"/>
          <w:szCs w:val="22"/>
        </w:rPr>
        <w:t xml:space="preserve">                       </w:t>
      </w:r>
      <w:r w:rsidRPr="00103CDF">
        <w:rPr>
          <w:rFonts w:ascii="Garamond" w:hAnsi="Garamond" w:cs="Garamond"/>
          <w:sz w:val="22"/>
          <w:szCs w:val="22"/>
        </w:rPr>
        <w:t>o których mowa w Rozdz. 16 ustawy z dnia 5 stycznia 2011 r. o kierujących pojazdami (</w:t>
      </w:r>
      <w:r w:rsidRPr="00D368BF">
        <w:rPr>
          <w:rFonts w:ascii="Garamond" w:hAnsi="Garamond" w:cs="Garamond"/>
          <w:i/>
          <w:sz w:val="22"/>
          <w:szCs w:val="22"/>
        </w:rPr>
        <w:t xml:space="preserve">Dz. U. z 2016 r. poz. 627, 904, 1241, 1579 z </w:t>
      </w:r>
      <w:proofErr w:type="spellStart"/>
      <w:r w:rsidRPr="00D368BF">
        <w:rPr>
          <w:rFonts w:ascii="Garamond" w:hAnsi="Garamond" w:cs="Garamond"/>
          <w:i/>
          <w:sz w:val="22"/>
          <w:szCs w:val="22"/>
        </w:rPr>
        <w:t>późn</w:t>
      </w:r>
      <w:proofErr w:type="spellEnd"/>
      <w:r w:rsidRPr="00D368BF">
        <w:rPr>
          <w:rFonts w:ascii="Garamond" w:hAnsi="Garamond" w:cs="Garamond"/>
          <w:i/>
          <w:sz w:val="22"/>
          <w:szCs w:val="22"/>
        </w:rPr>
        <w:t>. zm</w:t>
      </w:r>
      <w:r w:rsidRPr="00103CDF">
        <w:rPr>
          <w:rFonts w:ascii="Garamond" w:hAnsi="Garamond" w:cs="Garamond"/>
          <w:sz w:val="22"/>
          <w:szCs w:val="22"/>
        </w:rPr>
        <w:t>.).</w:t>
      </w:r>
    </w:p>
    <w:p w:rsidR="00EA734E" w:rsidRPr="005D5C61" w:rsidRDefault="00EA734E" w:rsidP="005D5C61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18"/>
          <w:szCs w:val="18"/>
        </w:rPr>
      </w:pPr>
      <w:r w:rsidRPr="005D5C61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EA734E" w:rsidRPr="005D5C61" w:rsidRDefault="00EA734E" w:rsidP="005D5C61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18"/>
          <w:szCs w:val="18"/>
        </w:rPr>
      </w:pPr>
      <w:r w:rsidRPr="005D5C61">
        <w:rPr>
          <w:rFonts w:ascii="Garamond" w:hAnsi="Garamond" w:cs="Garamond"/>
          <w:color w:val="000000"/>
          <w:sz w:val="22"/>
          <w:szCs w:val="22"/>
        </w:rPr>
        <w:t>Skład i wyposażenie zespołów ratownictwa muszą być zgodne z art. 36 ustawy z dnia 8 września 2006r  o Państwowym Ratownictwie Medycznym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5D5C61">
        <w:rPr>
          <w:rFonts w:ascii="Garamond" w:hAnsi="Garamond" w:cs="Garamond"/>
          <w:color w:val="000000"/>
          <w:sz w:val="22"/>
          <w:szCs w:val="22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5D5C61">
        <w:rPr>
          <w:rFonts w:ascii="Garamond" w:hAnsi="Garamond" w:cs="Garamond"/>
          <w:color w:val="000000"/>
          <w:sz w:val="22"/>
          <w:szCs w:val="22"/>
        </w:rPr>
        <w:t>)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230CC8" w:rsidRDefault="00EA734E" w:rsidP="00230CC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230CC8">
        <w:rPr>
          <w:rFonts w:ascii="Garamond" w:hAnsi="Garamond" w:cs="Garamond"/>
          <w:sz w:val="20"/>
          <w:szCs w:val="20"/>
        </w:rPr>
        <w:t xml:space="preserve">Usługi transportu sanitarnego muszą spełniać wymogi Narodowego Funduszu Zdrowia,  ustawy </w:t>
      </w:r>
      <w:r w:rsidRPr="00230CC8">
        <w:rPr>
          <w:rStyle w:val="h2"/>
          <w:rFonts w:ascii="Garamond" w:hAnsi="Garamond" w:cs="Garamond"/>
          <w:sz w:val="20"/>
          <w:szCs w:val="20"/>
        </w:rPr>
        <w:t>z dnia 15 kwietnia 2011 r. o działalności leczniczej (</w:t>
      </w:r>
      <w:r w:rsidRPr="00230CC8">
        <w:rPr>
          <w:rStyle w:val="h2"/>
          <w:rFonts w:ascii="Garamond" w:hAnsi="Garamond" w:cs="Garamond"/>
          <w:i/>
          <w:iCs/>
          <w:sz w:val="20"/>
          <w:szCs w:val="20"/>
        </w:rPr>
        <w:t xml:space="preserve">tj. </w:t>
      </w:r>
      <w:r w:rsidRPr="00230CC8">
        <w:rPr>
          <w:rFonts w:ascii="Garamond" w:hAnsi="Garamond" w:cs="Garamond"/>
          <w:i/>
          <w:iCs/>
          <w:sz w:val="20"/>
          <w:szCs w:val="20"/>
        </w:rPr>
        <w:t xml:space="preserve">Dz. U. z 2016 r. poz. 1638 z </w:t>
      </w:r>
      <w:proofErr w:type="spellStart"/>
      <w:r w:rsidRPr="00230CC8">
        <w:rPr>
          <w:rFonts w:ascii="Garamond" w:hAnsi="Garamond" w:cs="Garamond"/>
          <w:i/>
          <w:iCs/>
          <w:sz w:val="20"/>
          <w:szCs w:val="20"/>
        </w:rPr>
        <w:t>późn</w:t>
      </w:r>
      <w:proofErr w:type="spellEnd"/>
      <w:r w:rsidRPr="00230CC8">
        <w:rPr>
          <w:rFonts w:ascii="Garamond" w:hAnsi="Garamond" w:cs="Garamond"/>
          <w:i/>
          <w:iCs/>
          <w:sz w:val="20"/>
          <w:szCs w:val="20"/>
        </w:rPr>
        <w:t>. zm.</w:t>
      </w:r>
      <w:r w:rsidRPr="00230CC8">
        <w:rPr>
          <w:rFonts w:ascii="Garamond" w:hAnsi="Garamond" w:cs="Garamond"/>
          <w:sz w:val="20"/>
          <w:szCs w:val="20"/>
        </w:rPr>
        <w:t xml:space="preserve">) </w:t>
      </w:r>
      <w:r w:rsidRPr="00230CC8">
        <w:rPr>
          <w:rStyle w:val="h2"/>
          <w:rFonts w:ascii="Garamond" w:hAnsi="Garamond" w:cs="Garamond"/>
          <w:sz w:val="20"/>
          <w:szCs w:val="20"/>
        </w:rPr>
        <w:t xml:space="preserve">oraz </w:t>
      </w:r>
      <w:r w:rsidRPr="00230CC8">
        <w:rPr>
          <w:rFonts w:ascii="Garamond" w:hAnsi="Garamond" w:cs="Garamond"/>
          <w:sz w:val="20"/>
          <w:szCs w:val="20"/>
        </w:rPr>
        <w:t>ustawy z dnia 27 sierpnia 2004 roku o świadczeniach opieki zdrowotnej finansowanych ze środków publicznych (</w:t>
      </w:r>
      <w:r w:rsidRPr="00230CC8">
        <w:rPr>
          <w:rFonts w:ascii="Garamond" w:hAnsi="Garamond" w:cs="Garamond"/>
          <w:i/>
          <w:iCs/>
          <w:sz w:val="20"/>
          <w:szCs w:val="20"/>
        </w:rPr>
        <w:t xml:space="preserve">tj. Dz. U. z 2016 r. poz. 1793 z </w:t>
      </w:r>
      <w:proofErr w:type="spellStart"/>
      <w:r w:rsidRPr="00230CC8">
        <w:rPr>
          <w:rFonts w:ascii="Garamond" w:hAnsi="Garamond" w:cs="Garamond"/>
          <w:i/>
          <w:iCs/>
          <w:sz w:val="20"/>
          <w:szCs w:val="20"/>
        </w:rPr>
        <w:t>późn</w:t>
      </w:r>
      <w:proofErr w:type="spellEnd"/>
      <w:r w:rsidRPr="00230CC8">
        <w:rPr>
          <w:rFonts w:ascii="Garamond" w:hAnsi="Garamond" w:cs="Garamond"/>
          <w:i/>
          <w:iCs/>
          <w:sz w:val="20"/>
          <w:szCs w:val="20"/>
        </w:rPr>
        <w:t>. zm.</w:t>
      </w:r>
      <w:r w:rsidRPr="00230CC8">
        <w:rPr>
          <w:rFonts w:ascii="Garamond" w:hAnsi="Garamond" w:cs="Garamond"/>
          <w:sz w:val="20"/>
          <w:szCs w:val="20"/>
        </w:rPr>
        <w:t xml:space="preserve">). </w:t>
      </w:r>
    </w:p>
    <w:p w:rsidR="00EA734E" w:rsidRDefault="00EA734E" w:rsidP="007F3A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7F3A88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Pr="007F3A88">
        <w:rPr>
          <w:rFonts w:ascii="Garamond" w:hAnsi="Garamond" w:cs="Garamond"/>
          <w:sz w:val="22"/>
          <w:szCs w:val="22"/>
        </w:rPr>
        <w:t>,</w:t>
      </w:r>
    </w:p>
    <w:p w:rsidR="00EA734E" w:rsidRPr="007F3A88" w:rsidRDefault="00EA734E" w:rsidP="007F3A88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całodobowo (</w:t>
      </w:r>
      <w:r w:rsidRPr="007F3A88">
        <w:rPr>
          <w:rFonts w:ascii="Garamond" w:hAnsi="Garamond" w:cs="Garamond"/>
          <w:i/>
          <w:iCs/>
          <w:sz w:val="22"/>
          <w:szCs w:val="22"/>
        </w:rPr>
        <w:t>w dni robocze, w dni ustawowo wolne od pracy oraz w dni świąteczne</w:t>
      </w:r>
      <w:r w:rsidRPr="007F3A88">
        <w:rPr>
          <w:rFonts w:ascii="Garamond" w:hAnsi="Garamond" w:cs="Garamond"/>
          <w:sz w:val="22"/>
          <w:szCs w:val="22"/>
        </w:rPr>
        <w:t>),</w:t>
      </w:r>
    </w:p>
    <w:p w:rsidR="00EA734E" w:rsidRPr="009D2440" w:rsidRDefault="00EA734E" w:rsidP="007F3A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Czas reakcji: </w:t>
      </w:r>
      <w:r w:rsidRPr="00F829B2">
        <w:rPr>
          <w:rFonts w:ascii="Garamond" w:hAnsi="Garamond" w:cs="Garamond"/>
          <w:sz w:val="22"/>
          <w:szCs w:val="22"/>
        </w:rPr>
        <w:t xml:space="preserve">Wykonawca oświadcza, że czas reakcji na zgłoszenie Zamawiającego tj.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E7002A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do 30 minut</w:t>
      </w:r>
      <w:r w:rsidRPr="00D368B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940CA">
        <w:rPr>
          <w:rFonts w:ascii="Garamond" w:hAnsi="Garamond" w:cs="Garamond"/>
          <w:sz w:val="22"/>
          <w:szCs w:val="22"/>
        </w:rPr>
        <w:t>dla przewozów oznaczonych jako „PILNE” (</w:t>
      </w:r>
      <w:r w:rsidRPr="00F940CA">
        <w:rPr>
          <w:rFonts w:ascii="Garamond" w:hAnsi="Garamond" w:cs="Garamond"/>
          <w:i/>
          <w:iCs/>
          <w:sz w:val="22"/>
          <w:szCs w:val="22"/>
        </w:rPr>
        <w:t>Transport karetką typu</w:t>
      </w:r>
      <w:r>
        <w:rPr>
          <w:rFonts w:ascii="Garamond" w:hAnsi="Garamond" w:cs="Garamond"/>
          <w:i/>
          <w:iCs/>
          <w:sz w:val="22"/>
          <w:szCs w:val="22"/>
        </w:rPr>
        <w:t xml:space="preserve"> S z zespołem specjalistycznym).</w:t>
      </w:r>
    </w:p>
    <w:p w:rsidR="00EA734E" w:rsidRPr="00F9644D" w:rsidRDefault="00EA734E" w:rsidP="007F3A8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Wymagania dot. pojazdów</w:t>
      </w:r>
      <w:r w:rsidRPr="00F9644D">
        <w:rPr>
          <w:rFonts w:ascii="Garamond" w:hAnsi="Garamond" w:cs="Garamond"/>
          <w:sz w:val="22"/>
          <w:szCs w:val="22"/>
        </w:rPr>
        <w:t>:</w:t>
      </w:r>
    </w:p>
    <w:p w:rsidR="00EA734E" w:rsidRPr="00103CDF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specjalistyczne typu S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 xml:space="preserve">, </w:t>
      </w:r>
      <w:r w:rsidR="00D368BF">
        <w:rPr>
          <w:rFonts w:ascii="Garamond" w:hAnsi="Garamond" w:cs="Garamond"/>
          <w:b/>
          <w:bCs/>
          <w:sz w:val="22"/>
          <w:szCs w:val="22"/>
          <w:u w:val="single"/>
        </w:rPr>
        <w:t xml:space="preserve">                           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Pr="008471F9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</w:t>
      </w:r>
      <w:r w:rsidRPr="005D5C61">
        <w:rPr>
          <w:rFonts w:ascii="Garamond" w:hAnsi="Garamond" w:cs="Garamond"/>
          <w:i/>
          <w:iCs/>
          <w:sz w:val="22"/>
          <w:szCs w:val="22"/>
        </w:rPr>
        <w:t>w sprawie warunków technicznych pojazdów oraz zakresu ich niezbędnego wyposażenia</w:t>
      </w:r>
      <w:r w:rsidRPr="00F9644D">
        <w:rPr>
          <w:rFonts w:ascii="Garamond" w:hAnsi="Garamond" w:cs="Garamond"/>
          <w:sz w:val="22"/>
          <w:szCs w:val="22"/>
        </w:rPr>
        <w:t xml:space="preserve">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 xml:space="preserve">rawo </w:t>
      </w:r>
      <w:r>
        <w:rPr>
          <w:rFonts w:ascii="Garamond" w:hAnsi="Garamond" w:cs="Garamond"/>
          <w:sz w:val="22"/>
          <w:szCs w:val="22"/>
        </w:rPr>
        <w:t xml:space="preserve">                   </w:t>
      </w:r>
      <w:r w:rsidRPr="00F9644D">
        <w:rPr>
          <w:rFonts w:ascii="Garamond" w:hAnsi="Garamond" w:cs="Garamond"/>
          <w:sz w:val="22"/>
          <w:szCs w:val="22"/>
        </w:rPr>
        <w:t>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</w:t>
      </w:r>
      <w:proofErr w:type="spellStart"/>
      <w:r w:rsidRPr="00F9644D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F9644D">
        <w:rPr>
          <w:rFonts w:ascii="Garamond" w:hAnsi="Garamond" w:cs="Garamond"/>
          <w:i/>
          <w:iCs/>
          <w:sz w:val="22"/>
          <w:szCs w:val="22"/>
        </w:rPr>
        <w:t>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Pr="002429FD" w:rsidRDefault="00EA734E" w:rsidP="002429FD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</w:t>
      </w:r>
      <w:r w:rsidRPr="002429FD">
        <w:rPr>
          <w:rFonts w:ascii="Garamond" w:hAnsi="Garamond" w:cs="Garamond"/>
          <w:sz w:val="22"/>
          <w:szCs w:val="22"/>
        </w:rPr>
        <w:lastRenderedPageBreak/>
        <w:t xml:space="preserve">Wykonawca zobowiązany jest do powiadomienia niezwłocznie o tym fakcie Zamawiającego </w:t>
      </w:r>
      <w:r>
        <w:rPr>
          <w:rFonts w:ascii="Garamond" w:hAnsi="Garamond" w:cs="Garamond"/>
          <w:sz w:val="22"/>
          <w:szCs w:val="22"/>
        </w:rPr>
        <w:t xml:space="preserve">                     </w:t>
      </w:r>
      <w:r w:rsidRPr="002429FD">
        <w:rPr>
          <w:rFonts w:ascii="Garamond" w:hAnsi="Garamond" w:cs="Garamond"/>
          <w:sz w:val="22"/>
          <w:szCs w:val="22"/>
        </w:rPr>
        <w:t xml:space="preserve">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spełniający wymagania opisane w SIWZ;</w:t>
      </w:r>
    </w:p>
    <w:p w:rsidR="00EA734E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max. 30 min. od </w:t>
      </w:r>
      <w:r>
        <w:rPr>
          <w:rFonts w:ascii="Garamond" w:hAnsi="Garamond" w:cs="Garamond"/>
          <w:sz w:val="22"/>
          <w:szCs w:val="22"/>
        </w:rPr>
        <w:t>chwili zgłoszenia awarii przez K</w:t>
      </w:r>
      <w:r w:rsidRPr="002429FD">
        <w:rPr>
          <w:rFonts w:ascii="Garamond" w:hAnsi="Garamond" w:cs="Garamond"/>
          <w:sz w:val="22"/>
          <w:szCs w:val="22"/>
        </w:rPr>
        <w:t xml:space="preserve">ierowcę, za wyjątkiem transportu ratującego życie.  </w:t>
      </w:r>
    </w:p>
    <w:p w:rsidR="00EA734E" w:rsidRPr="004E7116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 przypadku realizowania transportu ratującego życie, Wykonawca, w powyższej sytuacji, zobowiązany jest do kontynuowania realizacji usługi, zastępczym środkiem transportu, znajdującym się najbliżej miejsca zdarzenia. Wykonawca zobowiązany jest do zamówienia usługi transportu zastępczego u innego przewoźnika na swój koszt, jeśli inny przewoźnik będzie </w:t>
      </w:r>
      <w:r>
        <w:rPr>
          <w:rFonts w:ascii="Garamond" w:hAnsi="Garamond" w:cs="Garamond"/>
          <w:sz w:val="22"/>
          <w:szCs w:val="22"/>
        </w:rPr>
        <w:t xml:space="preserve">                 </w:t>
      </w:r>
      <w:r w:rsidRPr="002429FD">
        <w:rPr>
          <w:rFonts w:ascii="Garamond" w:hAnsi="Garamond" w:cs="Garamond"/>
          <w:sz w:val="22"/>
          <w:szCs w:val="22"/>
        </w:rPr>
        <w:t>w stanie szybciej niż Wykonawca zrealizować transport do miejsca docelowego</w:t>
      </w:r>
      <w:r w:rsidRPr="002429FD">
        <w:rPr>
          <w:sz w:val="22"/>
          <w:szCs w:val="22"/>
        </w:rPr>
        <w:t xml:space="preserve">. </w:t>
      </w:r>
    </w:p>
    <w:p w:rsidR="00EA734E" w:rsidRPr="004E7116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3E07DF" w:rsidRDefault="00EA734E" w:rsidP="009D244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zakresie transportu sanitarnego </w:t>
      </w:r>
      <w:r>
        <w:rPr>
          <w:rFonts w:ascii="Garamond" w:hAnsi="Garamond" w:cs="Garamond"/>
          <w:sz w:val="22"/>
          <w:szCs w:val="22"/>
        </w:rPr>
        <w:t xml:space="preserve">specjalistycznego (S) </w:t>
      </w:r>
      <w:r w:rsidRPr="003E07DF">
        <w:rPr>
          <w:rFonts w:ascii="Garamond" w:hAnsi="Garamond" w:cs="Garamond"/>
          <w:sz w:val="22"/>
          <w:szCs w:val="22"/>
        </w:rPr>
        <w:t xml:space="preserve">następująco: 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B67657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B67657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B67657">
        <w:rPr>
          <w:rFonts w:ascii="Garamond" w:hAnsi="Garamond" w:cs="Garamond"/>
          <w:sz w:val="22"/>
          <w:szCs w:val="22"/>
        </w:rPr>
        <w:t>” doręczonym pracownikowi Wykonawcy przed rozpoczęciem realizacji przewozu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„</w:t>
      </w:r>
      <w:r w:rsidRPr="009D2440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9D2440">
        <w:rPr>
          <w:rFonts w:ascii="Garamond" w:hAnsi="Garamond" w:cs="Garamond"/>
          <w:sz w:val="22"/>
          <w:szCs w:val="22"/>
        </w:rPr>
        <w:t>” powinno być wypełnione czytelnie, zawierać imię i nazwisko pacjenta, wiek, PESEL, miejsce dokąd pacjent ma być przewieziony, określony rodzaj karetki, którą pacjent ma być przewieziony, pieczątkę Zamawiającego oraz pieczątkę i podp</w:t>
      </w:r>
      <w:r>
        <w:rPr>
          <w:rFonts w:ascii="Garamond" w:hAnsi="Garamond" w:cs="Garamond"/>
          <w:sz w:val="22"/>
          <w:szCs w:val="22"/>
        </w:rPr>
        <w:t>is lekarza zlecającego przewóz,</w:t>
      </w:r>
    </w:p>
    <w:p w:rsidR="00EA734E" w:rsidRDefault="00EA734E" w:rsidP="007F3A88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„</w:t>
      </w:r>
      <w:r w:rsidRPr="009D2440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9D2440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ze względu na stan zdrowia pacjenta. </w:t>
      </w:r>
    </w:p>
    <w:p w:rsidR="00EA734E" w:rsidRPr="007D03E9" w:rsidRDefault="00EA734E" w:rsidP="000E226C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Dyspozytor Wykonawcy zobowiązany jest do prowadzenia rejestru zleceń - wpisy w rejestrze dokonywane są zgodnie z kolejnością zgłoszeń.</w:t>
      </w:r>
    </w:p>
    <w:p w:rsidR="00EA734E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Pr="00F3086C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  <w:u w:val="single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103CDF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Pr="006A0106" w:rsidRDefault="00EA734E" w:rsidP="00E7002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lastRenderedPageBreak/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/Spółce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E7002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FD12BE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846870" w:rsidRDefault="00EA734E" w:rsidP="0084687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846870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846870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846870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846870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846870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846870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846870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846870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846870" w:rsidRDefault="00EA734E" w:rsidP="0084687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846870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r.                     o świadczeniach opieki zdrowotnej finansowanych ze środków publicznych oraz w kontrakcie obowiązującym Zamawiającego, zawartym z Narodowym Funduszem Zdrowia.</w:t>
      </w:r>
    </w:p>
    <w:p w:rsidR="00EA734E" w:rsidRDefault="00EA734E" w:rsidP="00020E6A">
      <w:pPr>
        <w:pStyle w:val="Bezodstpw"/>
        <w:spacing w:line="276" w:lineRule="auto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EA734E" w:rsidRPr="007F3A88" w:rsidRDefault="00D368BF" w:rsidP="00B62779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Zadanie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nr </w:t>
      </w:r>
      <w:r w:rsidR="00EA734E">
        <w:rPr>
          <w:rFonts w:ascii="Garamond" w:hAnsi="Garamond" w:cs="Garamond"/>
          <w:b/>
          <w:bCs/>
          <w:sz w:val="22"/>
          <w:szCs w:val="22"/>
          <w:u w:val="single"/>
        </w:rPr>
        <w:t>2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- Usługi transportu sanitarnego karetką typu </w:t>
      </w:r>
      <w:r w:rsidR="00EA734E">
        <w:rPr>
          <w:rFonts w:ascii="Garamond" w:hAnsi="Garamond" w:cs="Garamond"/>
          <w:b/>
          <w:bCs/>
          <w:sz w:val="22"/>
          <w:szCs w:val="22"/>
          <w:u w:val="single"/>
        </w:rPr>
        <w:t>P z zespołem podstawowym</w:t>
      </w:r>
    </w:p>
    <w:p w:rsidR="00EA734E" w:rsidRDefault="00EA734E" w:rsidP="00020E6A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E96685" w:rsidRDefault="00EA734E" w:rsidP="00020E6A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karetką typu </w:t>
      </w:r>
      <w:r>
        <w:rPr>
          <w:rFonts w:ascii="Garamond" w:hAnsi="Garamond" w:cs="Garamond"/>
          <w:b/>
          <w:bCs/>
          <w:sz w:val="22"/>
          <w:szCs w:val="22"/>
        </w:rPr>
        <w:t>P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 z zespołem </w:t>
      </w:r>
      <w:r>
        <w:rPr>
          <w:rFonts w:ascii="Garamond" w:hAnsi="Garamond" w:cs="Garamond"/>
          <w:b/>
          <w:bCs/>
          <w:sz w:val="22"/>
          <w:szCs w:val="22"/>
        </w:rPr>
        <w:t>podstawowym</w:t>
      </w:r>
      <w:r w:rsidRPr="007F3A88">
        <w:rPr>
          <w:rFonts w:ascii="Garamond" w:hAnsi="Garamond" w:cs="Garamond"/>
          <w:sz w:val="22"/>
          <w:szCs w:val="22"/>
        </w:rPr>
        <w:t xml:space="preserve"> (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w skład którego wchodzą co najmniej </w:t>
      </w:r>
      <w:r>
        <w:rPr>
          <w:rFonts w:ascii="Garamond" w:hAnsi="Garamond" w:cs="Garamond"/>
          <w:i/>
          <w:iCs/>
          <w:sz w:val="22"/>
          <w:szCs w:val="22"/>
        </w:rPr>
        <w:t>2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 osoby uprawnione do wykonywania medycznych czynności ratunkowych, w tym </w:t>
      </w:r>
      <w:r w:rsidRPr="007F3A88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pielęgniarka lub ratownik medyczny</w:t>
      </w:r>
      <w:r w:rsidRPr="007F3A88">
        <w:rPr>
          <w:rFonts w:ascii="Garamond" w:hAnsi="Garamond" w:cs="Garamond"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 xml:space="preserve"> -</w:t>
      </w:r>
      <w:r w:rsidRPr="00103CDF">
        <w:rPr>
          <w:rFonts w:ascii="Garamond" w:hAnsi="Garamond" w:cs="Garamond"/>
          <w:sz w:val="20"/>
          <w:szCs w:val="20"/>
        </w:rPr>
        <w:t xml:space="preserve">zgodnie z art. 36 ust. 1 pkt. </w:t>
      </w:r>
      <w:r>
        <w:rPr>
          <w:rFonts w:ascii="Garamond" w:hAnsi="Garamond" w:cs="Garamond"/>
          <w:sz w:val="20"/>
          <w:szCs w:val="20"/>
        </w:rPr>
        <w:t>2</w:t>
      </w:r>
      <w:r w:rsidRPr="00103CDF">
        <w:rPr>
          <w:rFonts w:ascii="Garamond" w:hAnsi="Garamond" w:cs="Garamond"/>
          <w:sz w:val="20"/>
          <w:szCs w:val="20"/>
        </w:rPr>
        <w:t xml:space="preserve"> ustawy z dnia 8 września 2006 r. o Państwowym Ratownictwie Medycznym</w:t>
      </w:r>
      <w:r w:rsidRPr="009241DF">
        <w:rPr>
          <w:rFonts w:ascii="Garamond" w:hAnsi="Garamond" w:cs="Garamond"/>
          <w:sz w:val="20"/>
          <w:szCs w:val="20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9241DF">
        <w:rPr>
          <w:rFonts w:ascii="Garamond" w:hAnsi="Garamond" w:cs="Garamond"/>
          <w:sz w:val="20"/>
          <w:szCs w:val="20"/>
        </w:rPr>
        <w:t>).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103CDF">
        <w:rPr>
          <w:rFonts w:ascii="Garamond" w:hAnsi="Garamond" w:cs="Garamond"/>
          <w:i/>
          <w:iCs/>
          <w:sz w:val="22"/>
          <w:szCs w:val="22"/>
        </w:rPr>
        <w:t xml:space="preserve">Dz. U. z 2017 r.  poz. 128 z </w:t>
      </w:r>
      <w:proofErr w:type="spellStart"/>
      <w:r w:rsidRPr="00103CDF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103CDF">
        <w:rPr>
          <w:rFonts w:ascii="Garamond" w:hAnsi="Garamond" w:cs="Garamond"/>
          <w:i/>
          <w:iCs/>
          <w:sz w:val="22"/>
          <w:szCs w:val="22"/>
        </w:rPr>
        <w:t>. zm</w:t>
      </w:r>
      <w:r w:rsidRPr="00103CDF">
        <w:rPr>
          <w:rFonts w:ascii="Garamond" w:hAnsi="Garamond" w:cs="Garamond"/>
          <w:sz w:val="22"/>
          <w:szCs w:val="22"/>
        </w:rPr>
        <w:t xml:space="preserve">.). Kierowca musi spełniać wymagania w stosunku do kierujących pojazdami uprzywilejowanymi, </w:t>
      </w:r>
      <w:r w:rsidR="00D368BF">
        <w:rPr>
          <w:rFonts w:ascii="Garamond" w:hAnsi="Garamond" w:cs="Garamond"/>
          <w:sz w:val="22"/>
          <w:szCs w:val="22"/>
        </w:rPr>
        <w:t xml:space="preserve">                       </w:t>
      </w:r>
      <w:r w:rsidRPr="00103CDF">
        <w:rPr>
          <w:rFonts w:ascii="Garamond" w:hAnsi="Garamond" w:cs="Garamond"/>
          <w:sz w:val="22"/>
          <w:szCs w:val="22"/>
        </w:rPr>
        <w:t>o których mowa w Rozdz. 16 ustawy z dnia 5 stycznia 2011 r. o kierujących pojazdami (</w:t>
      </w:r>
      <w:r w:rsidRPr="00263CEB">
        <w:rPr>
          <w:rFonts w:ascii="Garamond" w:hAnsi="Garamond" w:cs="Garamond"/>
          <w:i/>
          <w:iCs/>
          <w:sz w:val="22"/>
          <w:szCs w:val="22"/>
        </w:rPr>
        <w:t xml:space="preserve">Dz. U. z 2016 r. poz. 627, 904, 1241, 1579 z </w:t>
      </w:r>
      <w:proofErr w:type="spellStart"/>
      <w:r w:rsidRPr="00263CEB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263CEB">
        <w:rPr>
          <w:rFonts w:ascii="Garamond" w:hAnsi="Garamond" w:cs="Garamond"/>
          <w:i/>
          <w:iCs/>
          <w:sz w:val="22"/>
          <w:szCs w:val="22"/>
        </w:rPr>
        <w:t>. zm</w:t>
      </w:r>
      <w:r w:rsidRPr="00103CDF">
        <w:rPr>
          <w:rFonts w:ascii="Garamond" w:hAnsi="Garamond" w:cs="Garamond"/>
          <w:sz w:val="22"/>
          <w:szCs w:val="22"/>
        </w:rPr>
        <w:t>.).</w:t>
      </w:r>
    </w:p>
    <w:p w:rsidR="00EA734E" w:rsidRDefault="00EA734E" w:rsidP="00846870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</w:t>
      </w:r>
      <w:r w:rsidRPr="00E96685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846870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5D5C61">
        <w:rPr>
          <w:rFonts w:ascii="Garamond" w:hAnsi="Garamond" w:cs="Garamond"/>
          <w:color w:val="000000"/>
          <w:sz w:val="22"/>
          <w:szCs w:val="22"/>
        </w:rPr>
        <w:t>Skład i wyposażenie zespołów ratownictwa muszą być zgodne z art. 36 ustawy z dnia</w:t>
      </w:r>
      <w:r>
        <w:rPr>
          <w:rFonts w:ascii="Garamond" w:hAnsi="Garamond" w:cs="Garamond"/>
          <w:color w:val="000000"/>
          <w:sz w:val="22"/>
          <w:szCs w:val="22"/>
        </w:rPr>
        <w:t xml:space="preserve"> 8 września 2006r  o Państwowym </w:t>
      </w:r>
      <w:r w:rsidRPr="005D5C61">
        <w:rPr>
          <w:rFonts w:ascii="Garamond" w:hAnsi="Garamond" w:cs="Garamond"/>
          <w:color w:val="000000"/>
          <w:sz w:val="22"/>
          <w:szCs w:val="22"/>
        </w:rPr>
        <w:t>Ratownictwie Medycznym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5D5C61">
        <w:rPr>
          <w:rFonts w:ascii="Garamond" w:hAnsi="Garamond" w:cs="Garamond"/>
          <w:color w:val="000000"/>
          <w:sz w:val="22"/>
          <w:szCs w:val="22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5D5C61">
        <w:rPr>
          <w:rFonts w:ascii="Garamond" w:hAnsi="Garamond" w:cs="Garamond"/>
          <w:color w:val="000000"/>
          <w:sz w:val="22"/>
          <w:szCs w:val="22"/>
        </w:rPr>
        <w:t>)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30CC8">
        <w:rPr>
          <w:rFonts w:ascii="Garamond" w:hAnsi="Garamond" w:cs="Garamond"/>
          <w:sz w:val="20"/>
          <w:szCs w:val="20"/>
        </w:rPr>
        <w:t xml:space="preserve">Usługi transportu sanitarnego muszą spełniać wymogi Narodowego Funduszu Zdrowia,  ustawy </w:t>
      </w:r>
      <w:r w:rsidRPr="00230CC8">
        <w:rPr>
          <w:rStyle w:val="h2"/>
          <w:rFonts w:ascii="Garamond" w:hAnsi="Garamond" w:cs="Garamond"/>
          <w:sz w:val="20"/>
          <w:szCs w:val="20"/>
        </w:rPr>
        <w:t>z dnia 15 kwietnia 2011 r. o działalności leczniczej (</w:t>
      </w:r>
      <w:r w:rsidRPr="00230CC8">
        <w:rPr>
          <w:rStyle w:val="h2"/>
          <w:rFonts w:ascii="Garamond" w:hAnsi="Garamond" w:cs="Garamond"/>
          <w:i/>
          <w:iCs/>
          <w:sz w:val="20"/>
          <w:szCs w:val="20"/>
        </w:rPr>
        <w:t xml:space="preserve">tj. </w:t>
      </w:r>
      <w:r w:rsidRPr="00230CC8">
        <w:rPr>
          <w:rFonts w:ascii="Garamond" w:hAnsi="Garamond" w:cs="Garamond"/>
          <w:i/>
          <w:iCs/>
          <w:sz w:val="20"/>
          <w:szCs w:val="20"/>
        </w:rPr>
        <w:t xml:space="preserve">Dz. U. z 2016 r. poz. 1638 z </w:t>
      </w:r>
      <w:proofErr w:type="spellStart"/>
      <w:r w:rsidRPr="00230CC8">
        <w:rPr>
          <w:rFonts w:ascii="Garamond" w:hAnsi="Garamond" w:cs="Garamond"/>
          <w:i/>
          <w:iCs/>
          <w:sz w:val="20"/>
          <w:szCs w:val="20"/>
        </w:rPr>
        <w:t>późn</w:t>
      </w:r>
      <w:proofErr w:type="spellEnd"/>
      <w:r w:rsidRPr="00230CC8">
        <w:rPr>
          <w:rFonts w:ascii="Garamond" w:hAnsi="Garamond" w:cs="Garamond"/>
          <w:i/>
          <w:iCs/>
          <w:sz w:val="20"/>
          <w:szCs w:val="20"/>
        </w:rPr>
        <w:t>. zm.</w:t>
      </w:r>
      <w:r w:rsidRPr="00230CC8">
        <w:rPr>
          <w:rFonts w:ascii="Garamond" w:hAnsi="Garamond" w:cs="Garamond"/>
          <w:sz w:val="20"/>
          <w:szCs w:val="20"/>
        </w:rPr>
        <w:t xml:space="preserve">) </w:t>
      </w:r>
      <w:r w:rsidRPr="00230CC8">
        <w:rPr>
          <w:rStyle w:val="h2"/>
          <w:rFonts w:ascii="Garamond" w:hAnsi="Garamond" w:cs="Garamond"/>
          <w:sz w:val="20"/>
          <w:szCs w:val="20"/>
        </w:rPr>
        <w:t xml:space="preserve">oraz </w:t>
      </w:r>
      <w:r w:rsidRPr="00230CC8">
        <w:rPr>
          <w:rFonts w:ascii="Garamond" w:hAnsi="Garamond" w:cs="Garamond"/>
          <w:sz w:val="20"/>
          <w:szCs w:val="20"/>
        </w:rPr>
        <w:t>ustawy z dnia 27 sierpnia 2004 roku o świadczeniach opieki zdrowotnej finansowanych ze środków publicznych (</w:t>
      </w:r>
      <w:r w:rsidRPr="00230CC8">
        <w:rPr>
          <w:rFonts w:ascii="Garamond" w:hAnsi="Garamond" w:cs="Garamond"/>
          <w:i/>
          <w:iCs/>
          <w:sz w:val="20"/>
          <w:szCs w:val="20"/>
        </w:rPr>
        <w:t xml:space="preserve">tj. Dz. U. z 2016 r. poz. 1793 z </w:t>
      </w:r>
      <w:proofErr w:type="spellStart"/>
      <w:r w:rsidRPr="00230CC8">
        <w:rPr>
          <w:rFonts w:ascii="Garamond" w:hAnsi="Garamond" w:cs="Garamond"/>
          <w:i/>
          <w:iCs/>
          <w:sz w:val="20"/>
          <w:szCs w:val="20"/>
        </w:rPr>
        <w:t>późn</w:t>
      </w:r>
      <w:proofErr w:type="spellEnd"/>
      <w:r w:rsidRPr="00230CC8">
        <w:rPr>
          <w:rFonts w:ascii="Garamond" w:hAnsi="Garamond" w:cs="Garamond"/>
          <w:i/>
          <w:iCs/>
          <w:sz w:val="20"/>
          <w:szCs w:val="20"/>
        </w:rPr>
        <w:t>. zm.</w:t>
      </w:r>
      <w:r w:rsidRPr="00230CC8">
        <w:rPr>
          <w:rFonts w:ascii="Garamond" w:hAnsi="Garamond" w:cs="Garamond"/>
          <w:sz w:val="20"/>
          <w:szCs w:val="20"/>
        </w:rPr>
        <w:t xml:space="preserve">). 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797C8A">
      <w:pPr>
        <w:pStyle w:val="Bezodstpw"/>
        <w:numPr>
          <w:ilvl w:val="1"/>
          <w:numId w:val="1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</w:t>
      </w:r>
      <w:r w:rsidR="007D03E9">
        <w:rPr>
          <w:rFonts w:ascii="Garamond" w:hAnsi="Garamond" w:cs="Garamond"/>
          <w:sz w:val="22"/>
          <w:szCs w:val="22"/>
        </w:rPr>
        <w:br/>
      </w:r>
      <w:r>
        <w:rPr>
          <w:rFonts w:ascii="Garamond" w:hAnsi="Garamond" w:cs="Garamond"/>
          <w:sz w:val="22"/>
          <w:szCs w:val="22"/>
        </w:rPr>
        <w:t>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oraz pomiędzy Zamawiającym, a miejscem przebywania pacjentów</w:t>
      </w:r>
    </w:p>
    <w:p w:rsidR="00EA734E" w:rsidRPr="00797C8A" w:rsidRDefault="00EA734E" w:rsidP="00797C8A">
      <w:pPr>
        <w:pStyle w:val="Bezodstpw"/>
        <w:numPr>
          <w:ilvl w:val="1"/>
          <w:numId w:val="1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w godzinach 16.00-8.00 w dni robocze oraz </w:t>
      </w:r>
      <w:r w:rsidRPr="00797C8A">
        <w:rPr>
          <w:rFonts w:ascii="Garamond" w:hAnsi="Garamond" w:cs="Garamond"/>
          <w:sz w:val="22"/>
          <w:szCs w:val="22"/>
        </w:rPr>
        <w:t>całodobowo (</w:t>
      </w:r>
      <w:r w:rsidRPr="00797C8A">
        <w:rPr>
          <w:rFonts w:ascii="Garamond" w:hAnsi="Garamond" w:cs="Garamond"/>
          <w:i/>
          <w:iCs/>
          <w:sz w:val="22"/>
          <w:szCs w:val="22"/>
        </w:rPr>
        <w:t xml:space="preserve">w </w:t>
      </w:r>
      <w:r>
        <w:rPr>
          <w:rFonts w:ascii="Garamond" w:hAnsi="Garamond" w:cs="Garamond"/>
          <w:i/>
          <w:iCs/>
          <w:sz w:val="22"/>
          <w:szCs w:val="22"/>
        </w:rPr>
        <w:t xml:space="preserve">soboty i </w:t>
      </w:r>
      <w:r w:rsidRPr="00797C8A">
        <w:rPr>
          <w:rFonts w:ascii="Garamond" w:hAnsi="Garamond" w:cs="Garamond"/>
          <w:i/>
          <w:iCs/>
          <w:sz w:val="22"/>
          <w:szCs w:val="22"/>
        </w:rPr>
        <w:t>w dni ustawowo wolne od pracy oraz w dni świąteczne</w:t>
      </w:r>
      <w:r w:rsidRPr="00797C8A">
        <w:rPr>
          <w:rFonts w:ascii="Garamond" w:hAnsi="Garamond" w:cs="Garamond"/>
          <w:sz w:val="22"/>
          <w:szCs w:val="22"/>
        </w:rPr>
        <w:t>),</w:t>
      </w:r>
    </w:p>
    <w:p w:rsidR="00EA734E" w:rsidRPr="00797C8A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Czas reakcji: </w:t>
      </w:r>
      <w:r w:rsidRPr="00F829B2">
        <w:rPr>
          <w:rFonts w:ascii="Garamond" w:hAnsi="Garamond" w:cs="Garamond"/>
          <w:sz w:val="22"/>
          <w:szCs w:val="22"/>
        </w:rPr>
        <w:t xml:space="preserve">Wykonawca oświadcza, że czas reakcji na zgłoszenie Zamawiającego tj.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E7002A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 xml:space="preserve">do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60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 xml:space="preserve"> minut</w:t>
      </w:r>
      <w:r w:rsidRPr="00D368B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D368BF">
        <w:rPr>
          <w:rFonts w:ascii="Garamond" w:hAnsi="Garamond" w:cs="Garamond"/>
          <w:b/>
          <w:bCs/>
          <w:sz w:val="22"/>
          <w:szCs w:val="22"/>
        </w:rPr>
        <w:t xml:space="preserve">                           </w:t>
      </w:r>
      <w:r w:rsidRPr="00F940CA">
        <w:rPr>
          <w:rFonts w:ascii="Garamond" w:hAnsi="Garamond" w:cs="Garamond"/>
          <w:sz w:val="22"/>
          <w:szCs w:val="22"/>
        </w:rPr>
        <w:t xml:space="preserve">dla przewozów </w:t>
      </w:r>
      <w:r>
        <w:rPr>
          <w:rFonts w:ascii="Garamond" w:hAnsi="Garamond" w:cs="Garamond"/>
          <w:sz w:val="22"/>
          <w:szCs w:val="22"/>
        </w:rPr>
        <w:t>realizowanych karetka typu P</w:t>
      </w:r>
      <w:r w:rsidRPr="00F940CA">
        <w:rPr>
          <w:rFonts w:ascii="Garamond" w:hAnsi="Garamond" w:cs="Garamond"/>
          <w:sz w:val="22"/>
          <w:szCs w:val="22"/>
        </w:rPr>
        <w:t xml:space="preserve"> (</w:t>
      </w:r>
      <w:r w:rsidRPr="00F940CA">
        <w:rPr>
          <w:rFonts w:ascii="Garamond" w:hAnsi="Garamond" w:cs="Garamond"/>
          <w:i/>
          <w:iCs/>
          <w:sz w:val="22"/>
          <w:szCs w:val="22"/>
        </w:rPr>
        <w:t>Transport karetką typu</w:t>
      </w:r>
      <w:r w:rsidR="007D03E9"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P z zespołem podstawowym).</w:t>
      </w:r>
    </w:p>
    <w:p w:rsidR="00EA734E" w:rsidRPr="00F9644D" w:rsidRDefault="00EA734E" w:rsidP="00230CC8">
      <w:pPr>
        <w:pStyle w:val="Nagwek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Wymagania dot. pojazdów</w:t>
      </w:r>
      <w:r w:rsidRPr="00F9644D">
        <w:rPr>
          <w:rFonts w:ascii="Garamond" w:hAnsi="Garamond" w:cs="Garamond"/>
          <w:sz w:val="22"/>
          <w:szCs w:val="22"/>
        </w:rPr>
        <w:t>: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podstawowe typu P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, 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Pr="008471F9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w sprawie warunków technicznych pojazdów oraz zakresu ich niezbędnego wyposażenia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 xml:space="preserve">rawo </w:t>
      </w:r>
      <w:r>
        <w:rPr>
          <w:rFonts w:ascii="Garamond" w:hAnsi="Garamond" w:cs="Garamond"/>
          <w:sz w:val="22"/>
          <w:szCs w:val="22"/>
        </w:rPr>
        <w:t xml:space="preserve">                  </w:t>
      </w:r>
      <w:r w:rsidRPr="00F9644D">
        <w:rPr>
          <w:rFonts w:ascii="Garamond" w:hAnsi="Garamond" w:cs="Garamond"/>
          <w:sz w:val="22"/>
          <w:szCs w:val="22"/>
        </w:rPr>
        <w:t>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</w:t>
      </w:r>
      <w:proofErr w:type="spellStart"/>
      <w:r w:rsidRPr="00F9644D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F9644D">
        <w:rPr>
          <w:rFonts w:ascii="Garamond" w:hAnsi="Garamond" w:cs="Garamond"/>
          <w:i/>
          <w:iCs/>
          <w:sz w:val="22"/>
          <w:szCs w:val="22"/>
        </w:rPr>
        <w:t>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Pr="002429FD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SIWZ;</w:t>
      </w:r>
    </w:p>
    <w:p w:rsidR="00EA734E" w:rsidRPr="002429FD" w:rsidRDefault="00EA734E" w:rsidP="002429FD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</w:t>
      </w:r>
      <w:r>
        <w:rPr>
          <w:rFonts w:ascii="Garamond" w:hAnsi="Garamond" w:cs="Garamond"/>
          <w:sz w:val="22"/>
          <w:szCs w:val="22"/>
        </w:rPr>
        <w:t xml:space="preserve">                          </w:t>
      </w:r>
      <w:r w:rsidRPr="002429FD">
        <w:rPr>
          <w:rFonts w:ascii="Garamond" w:hAnsi="Garamond" w:cs="Garamond"/>
          <w:sz w:val="22"/>
          <w:szCs w:val="22"/>
        </w:rPr>
        <w:t xml:space="preserve">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</w:t>
      </w:r>
      <w:r>
        <w:rPr>
          <w:rFonts w:ascii="Garamond" w:hAnsi="Garamond" w:cs="Garamond"/>
          <w:sz w:val="22"/>
          <w:szCs w:val="22"/>
        </w:rPr>
        <w:t>iający wymagania opisane w SIWZ,</w:t>
      </w:r>
    </w:p>
    <w:p w:rsidR="00EA734E" w:rsidRDefault="00EA734E" w:rsidP="00ED1BB4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E75D98">
        <w:rPr>
          <w:rFonts w:ascii="Garamond" w:hAnsi="Garamond" w:cs="Garamond"/>
          <w:sz w:val="22"/>
          <w:szCs w:val="22"/>
        </w:rPr>
        <w:t xml:space="preserve">Czas dojazdu pojazdu zastępczego wynosi max. 30 min. od chwili zgłoszenia awarii przez Kierowcę.  </w:t>
      </w:r>
    </w:p>
    <w:p w:rsidR="00EA734E" w:rsidRPr="004E7116" w:rsidRDefault="00EA734E" w:rsidP="00ED1BB4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3E07DF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zakresie transportu sanitarnego </w:t>
      </w:r>
      <w:r>
        <w:rPr>
          <w:rFonts w:ascii="Garamond" w:hAnsi="Garamond" w:cs="Garamond"/>
          <w:sz w:val="22"/>
          <w:szCs w:val="22"/>
        </w:rPr>
        <w:t xml:space="preserve">podstawowego (P) </w:t>
      </w:r>
      <w:r w:rsidRPr="003E07DF">
        <w:rPr>
          <w:rFonts w:ascii="Garamond" w:hAnsi="Garamond" w:cs="Garamond"/>
          <w:sz w:val="22"/>
          <w:szCs w:val="22"/>
        </w:rPr>
        <w:t xml:space="preserve">następująco: 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550B98">
        <w:rPr>
          <w:rFonts w:ascii="Garamond" w:hAnsi="Garamond" w:cs="Garamond"/>
          <w:sz w:val="22"/>
          <w:szCs w:val="22"/>
        </w:rPr>
        <w:t>” doręczonym pracownikowi Wykonawcy przed rozpoczęciem realizacji przewozu,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>” powinno być wypełnione czytelnie, zawierać imię i nazwisko pacjenta, wiek, PESEL, miejsce dokąd pacjent ma być przewieziony, określony rodzaj karetki, którą pacjent ma być przewieziony, pieczątkę Zamawiającego oraz pieczątkę i podpis lekarza zlecającego przewóz,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</w:t>
      </w:r>
      <w:r w:rsidRPr="007D03E9">
        <w:rPr>
          <w:rFonts w:ascii="Garamond" w:hAnsi="Garamond" w:cs="Garamond"/>
          <w:sz w:val="22"/>
          <w:szCs w:val="22"/>
        </w:rPr>
        <w:t xml:space="preserve">ze względu na stan zdrowia pacjenta. 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lastRenderedPageBreak/>
        <w:t>Dyspozytor Wykonawcy zobowiązany jest do prowadzenia rejestru zleceń - wpisy w rejestrze dokonywane są zgodnie z kolejnością zgłoszeń.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0"/>
          <w:szCs w:val="20"/>
        </w:rPr>
      </w:pPr>
      <w:r w:rsidRPr="007D03E9">
        <w:rPr>
          <w:rFonts w:ascii="Garamond" w:hAnsi="Garamond" w:cs="Garamond"/>
          <w:sz w:val="22"/>
          <w:szCs w:val="22"/>
        </w:rPr>
        <w:t>Planowe przewozy odbywają się wg wcześniej ustalonego harmonogramu, przesłanego do wiadomości Wykonawcy.</w:t>
      </w:r>
    </w:p>
    <w:p w:rsidR="00EA734E" w:rsidRDefault="00EA734E" w:rsidP="0099679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103CDF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Pr="006A0106" w:rsidRDefault="00EA734E" w:rsidP="00020E6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</w:t>
      </w:r>
      <w:r w:rsidR="00D368BF">
        <w:rPr>
          <w:rFonts w:ascii="Garamond" w:hAnsi="Garamond" w:cs="Garamond"/>
          <w:sz w:val="22"/>
          <w:szCs w:val="22"/>
        </w:rPr>
        <w:t>ki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020E6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996798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996798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996798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996798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996798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996798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996798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 o świadczeniach opieki zdrowotnej finansowanych ze środków publicznych oraz w kontrakcie obowiązującym Zamawiającego, zawartym z Narodowym Funduszem Zdrowia.</w:t>
      </w:r>
    </w:p>
    <w:p w:rsidR="00EA734E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7F3A88" w:rsidRDefault="00D368BF" w:rsidP="00C40FD6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Zadanie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nr </w:t>
      </w:r>
      <w:r w:rsidR="00EA734E">
        <w:rPr>
          <w:rFonts w:ascii="Garamond" w:hAnsi="Garamond" w:cs="Garamond"/>
          <w:b/>
          <w:bCs/>
          <w:sz w:val="22"/>
          <w:szCs w:val="22"/>
          <w:u w:val="single"/>
        </w:rPr>
        <w:t>3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- Usługi transportu sanitarnego</w:t>
      </w:r>
      <w:r w:rsidR="00EA734E">
        <w:rPr>
          <w:rFonts w:ascii="Garamond" w:hAnsi="Garamond" w:cs="Garamond"/>
          <w:b/>
          <w:bCs/>
          <w:sz w:val="22"/>
          <w:szCs w:val="22"/>
          <w:u w:val="single"/>
        </w:rPr>
        <w:t xml:space="preserve"> pacjentów </w:t>
      </w:r>
      <w:r w:rsidR="00EA734E"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karetką typu </w:t>
      </w:r>
      <w:r w:rsidR="00EA734E">
        <w:rPr>
          <w:rFonts w:ascii="Garamond" w:hAnsi="Garamond" w:cs="Garamond"/>
          <w:b/>
          <w:bCs/>
          <w:sz w:val="22"/>
          <w:szCs w:val="22"/>
          <w:u w:val="single"/>
        </w:rPr>
        <w:t>T transportową</w:t>
      </w:r>
    </w:p>
    <w:p w:rsidR="00EA734E" w:rsidRDefault="00EA734E" w:rsidP="00C40FD6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901F79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01F79">
        <w:rPr>
          <w:rFonts w:ascii="Garamond" w:hAnsi="Garamond" w:cs="Garamond"/>
          <w:b/>
          <w:bCs/>
          <w:sz w:val="22"/>
          <w:szCs w:val="22"/>
        </w:rPr>
        <w:t xml:space="preserve">karetką transportową typu T z zespołem </w:t>
      </w:r>
      <w:r w:rsidRPr="00901F79">
        <w:rPr>
          <w:rFonts w:ascii="Garamond" w:hAnsi="Garamond" w:cs="Garamond"/>
          <w:sz w:val="22"/>
          <w:szCs w:val="22"/>
        </w:rPr>
        <w:t>(</w:t>
      </w:r>
      <w:r w:rsidRPr="00901F79">
        <w:rPr>
          <w:rFonts w:ascii="Garamond" w:hAnsi="Garamond" w:cs="Garamond"/>
          <w:i/>
          <w:iCs/>
          <w:sz w:val="22"/>
          <w:szCs w:val="22"/>
        </w:rPr>
        <w:t xml:space="preserve">w skład którego wchodzi </w:t>
      </w:r>
      <w:r w:rsidRPr="00ED1BB4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kierowca lub kierowca i sanitariusz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Pr="00385C24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Kierowca musi spełniać wymagania w stosunku do kierujących pojazdami uprzywilejowanymi,                     o których mowa w Rozdz. 16 ustawy z dnia 5 stycznia 2011 r. o kierujących pojazdami (</w:t>
      </w:r>
      <w:r w:rsidRPr="00901F79">
        <w:rPr>
          <w:rFonts w:ascii="Garamond" w:hAnsi="Garamond" w:cs="Garamond"/>
          <w:i/>
          <w:iCs/>
          <w:sz w:val="22"/>
          <w:szCs w:val="22"/>
        </w:rPr>
        <w:t xml:space="preserve">Dz. U. z 2016 r. poz. 627, 904, 1241, 1579 z </w:t>
      </w:r>
      <w:proofErr w:type="spellStart"/>
      <w:r w:rsidRPr="00901F79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901F79">
        <w:rPr>
          <w:rFonts w:ascii="Garamond" w:hAnsi="Garamond" w:cs="Garamond"/>
          <w:i/>
          <w:iCs/>
          <w:sz w:val="22"/>
          <w:szCs w:val="22"/>
        </w:rPr>
        <w:t>. zm.</w:t>
      </w:r>
      <w:r w:rsidRPr="00901F79">
        <w:rPr>
          <w:rFonts w:ascii="Garamond" w:hAnsi="Garamond" w:cs="Garamond"/>
          <w:sz w:val="22"/>
          <w:szCs w:val="22"/>
        </w:rPr>
        <w:t>).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85C24">
        <w:rPr>
          <w:rFonts w:ascii="Garamond" w:hAnsi="Garamond" w:cs="Garamond"/>
          <w:color w:val="000000"/>
          <w:sz w:val="22"/>
          <w:szCs w:val="22"/>
        </w:rPr>
        <w:t>Kierowcy obsługujący pojazdy muszą posiadać zaświadczenie o przeszkoleniu w zakresie pierwszej pomocy medycznej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901F79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Sanitariusz musi posiadać kwalifikacje sanitariusza zgodne z Rozporządzeniem Ministra Zdrowia z dnia 20 lipca 2011 r. w sprawie kwalifikacji wymaganych od pracowników na poszczególnych rodzajach stanowisk pracy w podmiotach leczniczych (</w:t>
      </w:r>
      <w:r w:rsidRPr="00901F79">
        <w:rPr>
          <w:rFonts w:ascii="Garamond" w:hAnsi="Garamond" w:cs="Garamond"/>
          <w:i/>
          <w:iCs/>
          <w:sz w:val="22"/>
          <w:szCs w:val="22"/>
        </w:rPr>
        <w:t>Dz. U. z 2011 r. Nr 151 poz. 896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Pr="00996798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EA734E" w:rsidRPr="00996798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 xml:space="preserve">Usługi transportu sanitarnego muszą spełniać wymogi Narodowego Funduszu Zdrowia,  ustawy </w:t>
      </w:r>
      <w:r w:rsidRPr="00996798">
        <w:rPr>
          <w:rStyle w:val="h2"/>
          <w:rFonts w:ascii="Garamond" w:hAnsi="Garamond" w:cs="Garamond"/>
          <w:sz w:val="22"/>
          <w:szCs w:val="22"/>
        </w:rPr>
        <w:t>z dnia 15 kwietnia 2011 r. o działalności leczniczej (</w:t>
      </w:r>
      <w:r w:rsidRPr="00996798">
        <w:rPr>
          <w:rStyle w:val="h2"/>
          <w:rFonts w:ascii="Garamond" w:hAnsi="Garamond" w:cs="Garamond"/>
          <w:i/>
          <w:iCs/>
          <w:sz w:val="22"/>
          <w:szCs w:val="22"/>
        </w:rPr>
        <w:t xml:space="preserve">tj. </w:t>
      </w:r>
      <w:r w:rsidRPr="00996798">
        <w:rPr>
          <w:rFonts w:ascii="Garamond" w:hAnsi="Garamond" w:cs="Garamond"/>
          <w:i/>
          <w:iCs/>
          <w:sz w:val="22"/>
          <w:szCs w:val="22"/>
        </w:rPr>
        <w:t xml:space="preserve">Dz. U. z 2016 r. poz. 1638 z </w:t>
      </w:r>
      <w:proofErr w:type="spellStart"/>
      <w:r w:rsidRPr="00996798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996798">
        <w:rPr>
          <w:rFonts w:ascii="Garamond" w:hAnsi="Garamond" w:cs="Garamond"/>
          <w:i/>
          <w:iCs/>
          <w:sz w:val="22"/>
          <w:szCs w:val="22"/>
        </w:rPr>
        <w:t>. zm.</w:t>
      </w:r>
      <w:r w:rsidRPr="00996798">
        <w:rPr>
          <w:rFonts w:ascii="Garamond" w:hAnsi="Garamond" w:cs="Garamond"/>
          <w:sz w:val="22"/>
          <w:szCs w:val="22"/>
        </w:rPr>
        <w:t xml:space="preserve">) </w:t>
      </w:r>
      <w:r w:rsidRPr="00996798">
        <w:rPr>
          <w:rStyle w:val="h2"/>
          <w:rFonts w:ascii="Garamond" w:hAnsi="Garamond" w:cs="Garamond"/>
          <w:sz w:val="22"/>
          <w:szCs w:val="22"/>
        </w:rPr>
        <w:t xml:space="preserve">oraz </w:t>
      </w:r>
      <w:r w:rsidRPr="00996798">
        <w:rPr>
          <w:rFonts w:ascii="Garamond" w:hAnsi="Garamond" w:cs="Garamond"/>
          <w:sz w:val="22"/>
          <w:szCs w:val="22"/>
        </w:rPr>
        <w:t xml:space="preserve">ustawy </w:t>
      </w:r>
      <w:r w:rsidR="00D368BF">
        <w:rPr>
          <w:rFonts w:ascii="Garamond" w:hAnsi="Garamond" w:cs="Garamond"/>
          <w:sz w:val="22"/>
          <w:szCs w:val="22"/>
        </w:rPr>
        <w:t xml:space="preserve">                 </w:t>
      </w:r>
      <w:r w:rsidRPr="00996798">
        <w:rPr>
          <w:rFonts w:ascii="Garamond" w:hAnsi="Garamond" w:cs="Garamond"/>
          <w:sz w:val="22"/>
          <w:szCs w:val="22"/>
        </w:rPr>
        <w:t>z dnia 27 sierpnia 2004 roku o świadczeniach opieki zdrowotnej finansowanych ze środków publicznych (</w:t>
      </w:r>
      <w:r w:rsidRPr="00996798">
        <w:rPr>
          <w:rFonts w:ascii="Garamond" w:hAnsi="Garamond" w:cs="Garamond"/>
          <w:i/>
          <w:iCs/>
          <w:sz w:val="22"/>
          <w:szCs w:val="22"/>
        </w:rPr>
        <w:t xml:space="preserve">tj. Dz. U. z 2016 r. poz. 1793 z </w:t>
      </w:r>
      <w:proofErr w:type="spellStart"/>
      <w:r w:rsidRPr="00996798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996798">
        <w:rPr>
          <w:rFonts w:ascii="Garamond" w:hAnsi="Garamond" w:cs="Garamond"/>
          <w:i/>
          <w:iCs/>
          <w:sz w:val="22"/>
          <w:szCs w:val="22"/>
        </w:rPr>
        <w:t>. zm.</w:t>
      </w:r>
      <w:r w:rsidRPr="00996798">
        <w:rPr>
          <w:rFonts w:ascii="Garamond" w:hAnsi="Garamond" w:cs="Garamond"/>
          <w:sz w:val="22"/>
          <w:szCs w:val="22"/>
        </w:rPr>
        <w:t xml:space="preserve">). </w:t>
      </w:r>
    </w:p>
    <w:p w:rsidR="00EA734E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>Personel Wykonawcy musi zostać wyposażony na koszt Wykonawcy w rękawice ochronne, materiały higieniczne oraz środki do dezynfekcji skóry i powierzchni oraz posiadać aktualne badania lekarskie, w tym takż</w:t>
      </w:r>
      <w:r>
        <w:rPr>
          <w:rFonts w:ascii="Garamond" w:hAnsi="Garamond" w:cs="Garamond"/>
          <w:sz w:val="22"/>
          <w:szCs w:val="22"/>
        </w:rPr>
        <w:t xml:space="preserve">e orzeczenie do celów </w:t>
      </w:r>
      <w:proofErr w:type="spellStart"/>
      <w:r>
        <w:rPr>
          <w:rFonts w:ascii="Garamond" w:hAnsi="Garamond" w:cs="Garamond"/>
          <w:sz w:val="22"/>
          <w:szCs w:val="22"/>
        </w:rPr>
        <w:t>sanitarno</w:t>
      </w:r>
      <w:proofErr w:type="spellEnd"/>
      <w:r w:rsidRPr="002429FD">
        <w:rPr>
          <w:rFonts w:ascii="Garamond" w:hAnsi="Garamond" w:cs="Garamond"/>
          <w:sz w:val="22"/>
          <w:szCs w:val="22"/>
        </w:rPr>
        <w:t>–epidemiologicznych, które zostaną przedłożone Zamawiającemu na każde jego wezwanie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D368BF">
      <w:pPr>
        <w:pStyle w:val="Bezodstpw"/>
        <w:numPr>
          <w:ilvl w:val="0"/>
          <w:numId w:val="29"/>
        </w:numPr>
        <w:tabs>
          <w:tab w:val="clear" w:pos="720"/>
          <w:tab w:val="num" w:pos="540"/>
        </w:tabs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   </w:t>
      </w: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oraz pomiędzy Zamawiającym, a miejscem przebywania pacjentów</w:t>
      </w:r>
    </w:p>
    <w:p w:rsidR="00EA734E" w:rsidRDefault="00EA734E" w:rsidP="00D368BF">
      <w:pPr>
        <w:pStyle w:val="Bezodstpw"/>
        <w:numPr>
          <w:ilvl w:val="0"/>
          <w:numId w:val="29"/>
        </w:numPr>
        <w:tabs>
          <w:tab w:val="clear" w:pos="720"/>
          <w:tab w:val="num" w:pos="540"/>
        </w:tabs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w godzinach 16.00-8.00 w dni robocze oraz </w:t>
      </w:r>
      <w:r w:rsidRPr="00797C8A">
        <w:rPr>
          <w:rFonts w:ascii="Garamond" w:hAnsi="Garamond" w:cs="Garamond"/>
          <w:sz w:val="22"/>
          <w:szCs w:val="22"/>
        </w:rPr>
        <w:t>całodobowo (</w:t>
      </w:r>
      <w:r w:rsidRPr="00797C8A">
        <w:rPr>
          <w:rFonts w:ascii="Garamond" w:hAnsi="Garamond" w:cs="Garamond"/>
          <w:i/>
          <w:iCs/>
          <w:sz w:val="22"/>
          <w:szCs w:val="22"/>
        </w:rPr>
        <w:t xml:space="preserve">w </w:t>
      </w:r>
      <w:r>
        <w:rPr>
          <w:rFonts w:ascii="Garamond" w:hAnsi="Garamond" w:cs="Garamond"/>
          <w:i/>
          <w:iCs/>
          <w:sz w:val="22"/>
          <w:szCs w:val="22"/>
        </w:rPr>
        <w:t xml:space="preserve">soboty i </w:t>
      </w:r>
      <w:r w:rsidRPr="00797C8A">
        <w:rPr>
          <w:rFonts w:ascii="Garamond" w:hAnsi="Garamond" w:cs="Garamond"/>
          <w:i/>
          <w:iCs/>
          <w:sz w:val="22"/>
          <w:szCs w:val="22"/>
        </w:rPr>
        <w:t>w dni ustawowo wolne od pracy oraz w dni świąteczne</w:t>
      </w:r>
      <w:r w:rsidRPr="00797C8A">
        <w:rPr>
          <w:rFonts w:ascii="Garamond" w:hAnsi="Garamond" w:cs="Garamond"/>
          <w:sz w:val="22"/>
          <w:szCs w:val="22"/>
        </w:rPr>
        <w:t>),</w:t>
      </w:r>
    </w:p>
    <w:p w:rsidR="00EA734E" w:rsidRPr="009779CC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0"/>
          <w:szCs w:val="20"/>
        </w:rPr>
      </w:pPr>
      <w:r w:rsidRPr="009779CC">
        <w:rPr>
          <w:rFonts w:ascii="Garamond" w:hAnsi="Garamond" w:cs="Garamond"/>
          <w:sz w:val="22"/>
          <w:szCs w:val="22"/>
        </w:rPr>
        <w:t xml:space="preserve">Czas reakcji: Wykonawca oświadcza, że czas reakcji na zgłoszenie Zamawiającego tj. </w:t>
      </w:r>
      <w:r w:rsidRPr="009779CC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9779CC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9779CC">
        <w:rPr>
          <w:rFonts w:ascii="Garamond" w:hAnsi="Garamond" w:cs="Garamond"/>
          <w:b/>
          <w:bCs/>
          <w:sz w:val="22"/>
          <w:szCs w:val="22"/>
          <w:u w:val="single"/>
        </w:rPr>
        <w:t>do 60 minut</w:t>
      </w:r>
      <w:r w:rsidRPr="00D368B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D368BF">
        <w:rPr>
          <w:rFonts w:ascii="Garamond" w:hAnsi="Garamond" w:cs="Garamond"/>
          <w:b/>
          <w:bCs/>
          <w:sz w:val="22"/>
          <w:szCs w:val="22"/>
        </w:rPr>
        <w:t xml:space="preserve">                            </w:t>
      </w:r>
      <w:r w:rsidRPr="009779CC">
        <w:rPr>
          <w:rFonts w:ascii="Garamond" w:hAnsi="Garamond" w:cs="Garamond"/>
          <w:sz w:val="22"/>
          <w:szCs w:val="22"/>
        </w:rPr>
        <w:t>dla</w:t>
      </w:r>
      <w:r>
        <w:rPr>
          <w:rFonts w:ascii="Garamond" w:hAnsi="Garamond" w:cs="Garamond"/>
          <w:sz w:val="22"/>
          <w:szCs w:val="22"/>
        </w:rPr>
        <w:t xml:space="preserve"> przewozów realizowanych karetką</w:t>
      </w:r>
      <w:r w:rsidRPr="009779CC">
        <w:rPr>
          <w:rFonts w:ascii="Garamond" w:hAnsi="Garamond" w:cs="Garamond"/>
          <w:sz w:val="22"/>
          <w:szCs w:val="22"/>
        </w:rPr>
        <w:t xml:space="preserve"> typu T</w:t>
      </w:r>
      <w:r w:rsidRPr="009779CC">
        <w:rPr>
          <w:rFonts w:ascii="Garamond" w:hAnsi="Garamond" w:cs="Garamond"/>
          <w:i/>
          <w:iCs/>
          <w:sz w:val="22"/>
          <w:szCs w:val="22"/>
        </w:rPr>
        <w:t>.</w:t>
      </w:r>
    </w:p>
    <w:p w:rsidR="00EA734E" w:rsidRPr="009779CC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0"/>
          <w:szCs w:val="20"/>
        </w:rPr>
      </w:pPr>
      <w:r w:rsidRPr="009779CC">
        <w:rPr>
          <w:rFonts w:ascii="Garamond" w:hAnsi="Garamond" w:cs="Garamond"/>
          <w:sz w:val="22"/>
          <w:szCs w:val="22"/>
        </w:rPr>
        <w:t>Wymagania dot. pojazdów: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transportowymi typu T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, 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w sprawie warunków technicznych pojazdów oraz zakresu ich niezbędnego wyposażenia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 xml:space="preserve">rawo </w:t>
      </w:r>
      <w:r w:rsidR="00D368BF">
        <w:rPr>
          <w:rFonts w:ascii="Garamond" w:hAnsi="Garamond" w:cs="Garamond"/>
          <w:sz w:val="22"/>
          <w:szCs w:val="22"/>
        </w:rPr>
        <w:t xml:space="preserve">                </w:t>
      </w:r>
      <w:r w:rsidRPr="00F9644D">
        <w:rPr>
          <w:rFonts w:ascii="Garamond" w:hAnsi="Garamond" w:cs="Garamond"/>
          <w:sz w:val="22"/>
          <w:szCs w:val="22"/>
        </w:rPr>
        <w:t>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</w:t>
      </w:r>
      <w:proofErr w:type="spellStart"/>
      <w:r w:rsidRPr="00F9644D">
        <w:rPr>
          <w:rFonts w:ascii="Garamond" w:hAnsi="Garamond" w:cs="Garamond"/>
          <w:i/>
          <w:iCs/>
          <w:sz w:val="22"/>
          <w:szCs w:val="22"/>
        </w:rPr>
        <w:t>późn</w:t>
      </w:r>
      <w:proofErr w:type="spellEnd"/>
      <w:r w:rsidRPr="00F9644D">
        <w:rPr>
          <w:rFonts w:ascii="Garamond" w:hAnsi="Garamond" w:cs="Garamond"/>
          <w:i/>
          <w:iCs/>
          <w:sz w:val="22"/>
          <w:szCs w:val="22"/>
        </w:rPr>
        <w:t>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SIWZ;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spełniający wymagania opisane w SIWZ;</w:t>
      </w:r>
    </w:p>
    <w:p w:rsidR="00EA734E" w:rsidRDefault="00EA734E" w:rsidP="00D368BF">
      <w:pPr>
        <w:pStyle w:val="Bezodstpw"/>
        <w:numPr>
          <w:ilvl w:val="1"/>
          <w:numId w:val="29"/>
        </w:numPr>
        <w:tabs>
          <w:tab w:val="clear" w:pos="1440"/>
        </w:tabs>
        <w:spacing w:line="276" w:lineRule="auto"/>
        <w:ind w:left="1080"/>
        <w:rPr>
          <w:rFonts w:ascii="Garamond" w:hAnsi="Garamond" w:cs="Garamond"/>
          <w:sz w:val="22"/>
          <w:szCs w:val="22"/>
        </w:rPr>
      </w:pPr>
      <w:r w:rsidRPr="00E75D98">
        <w:rPr>
          <w:rFonts w:ascii="Garamond" w:hAnsi="Garamond" w:cs="Garamond"/>
          <w:sz w:val="22"/>
          <w:szCs w:val="22"/>
        </w:rPr>
        <w:t>Czas dojazdu pojazdu zastępczego wynosi max. 30 min. od chwili z</w:t>
      </w:r>
      <w:r>
        <w:rPr>
          <w:rFonts w:ascii="Garamond" w:hAnsi="Garamond" w:cs="Garamond"/>
          <w:sz w:val="22"/>
          <w:szCs w:val="22"/>
        </w:rPr>
        <w:t>głoszenia awarii przez Kierowcę,</w:t>
      </w:r>
      <w:r w:rsidRPr="00E75D98">
        <w:rPr>
          <w:rFonts w:ascii="Garamond" w:hAnsi="Garamond" w:cs="Garamond"/>
          <w:sz w:val="22"/>
          <w:szCs w:val="22"/>
        </w:rPr>
        <w:t xml:space="preserve"> </w:t>
      </w:r>
    </w:p>
    <w:p w:rsidR="00EA734E" w:rsidRPr="002429FD" w:rsidRDefault="00EA734E" w:rsidP="00D368BF">
      <w:pPr>
        <w:pStyle w:val="Bezodstpw"/>
        <w:numPr>
          <w:ilvl w:val="1"/>
          <w:numId w:val="29"/>
        </w:numPr>
        <w:tabs>
          <w:tab w:val="clear" w:pos="1440"/>
        </w:tabs>
        <w:spacing w:line="276" w:lineRule="auto"/>
        <w:ind w:left="1080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D368BF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D368BF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</w:t>
      </w:r>
      <w:r>
        <w:rPr>
          <w:rFonts w:ascii="Garamond" w:hAnsi="Garamond" w:cs="Garamond"/>
          <w:sz w:val="22"/>
          <w:szCs w:val="22"/>
        </w:rPr>
        <w:t xml:space="preserve">zakresie transportu sanitarnego </w:t>
      </w:r>
      <w:r w:rsidRPr="00ED1BB4">
        <w:rPr>
          <w:rFonts w:ascii="Garamond" w:hAnsi="Garamond" w:cs="Garamond"/>
          <w:sz w:val="22"/>
          <w:szCs w:val="22"/>
        </w:rPr>
        <w:t>karetką typu T transportową</w:t>
      </w:r>
      <w:r w:rsidRPr="003E07DF">
        <w:rPr>
          <w:rFonts w:ascii="Garamond" w:hAnsi="Garamond" w:cs="Garamond"/>
          <w:sz w:val="22"/>
          <w:szCs w:val="22"/>
        </w:rPr>
        <w:t xml:space="preserve"> następująco: </w:t>
      </w:r>
    </w:p>
    <w:p w:rsidR="00EA734E" w:rsidRDefault="00EA734E" w:rsidP="00D368BF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D368BF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550B98">
        <w:rPr>
          <w:rFonts w:ascii="Garamond" w:hAnsi="Garamond" w:cs="Garamond"/>
          <w:sz w:val="22"/>
          <w:szCs w:val="22"/>
        </w:rPr>
        <w:t>” doręczonym pracownikowi Wykonawcy przed rozpoczęciem realizacji przewozu,</w:t>
      </w:r>
    </w:p>
    <w:p w:rsidR="00EA734E" w:rsidRDefault="00EA734E" w:rsidP="009779C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lastRenderedPageBreak/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>” powinno być wypełnione czytelnie, zawierać imię i nazwisko pacjenta, wiek, PESEL, miejsce dokąd pacjent ma być przewieziony, określony rodzaj karetki, którą pacjent ma być przewieziony, pieczątkę Zamawiającego oraz pieczątkę i podpis lekarza zlecającego przewóz,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</w:t>
      </w:r>
      <w:r w:rsidRPr="007D03E9">
        <w:rPr>
          <w:rFonts w:ascii="Garamond" w:hAnsi="Garamond" w:cs="Garamond"/>
          <w:sz w:val="22"/>
          <w:szCs w:val="22"/>
        </w:rPr>
        <w:t xml:space="preserve">ze względu na stan zdrowia pacjenta. 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Dyspozytor Wykonawcy zobowiązany jest do prowadzenia rejestru zleceń - wpisy w rejestrze dokonywane są zgodnie z kolejnością zgłoszeń.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Planowe przewozy odbywają się wg wcześniej ustalonego harmonogramu, przesłanego </w:t>
      </w:r>
      <w:r w:rsidR="00D368BF">
        <w:rPr>
          <w:rFonts w:ascii="Garamond" w:hAnsi="Garamond" w:cs="Garamond"/>
          <w:sz w:val="22"/>
          <w:szCs w:val="22"/>
        </w:rPr>
        <w:t xml:space="preserve">                        </w:t>
      </w:r>
      <w:r w:rsidRPr="007D03E9">
        <w:rPr>
          <w:rFonts w:ascii="Garamond" w:hAnsi="Garamond" w:cs="Garamond"/>
          <w:sz w:val="22"/>
          <w:szCs w:val="22"/>
        </w:rPr>
        <w:t>do wiadomości Wykonawcy.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ED1BB4" w:rsidRDefault="00EA734E" w:rsidP="00ED1BB4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Default="00EA734E" w:rsidP="00ED1B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/Spółce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ED1B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ED1BB4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ED1BB4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ED1BB4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ED1BB4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ED1BB4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ED1BB4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ED1BB4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ED1BB4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ED1BB4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</w:t>
      </w:r>
      <w:r>
        <w:rPr>
          <w:rFonts w:ascii="Garamond" w:hAnsi="Garamond" w:cs="Garamond"/>
          <w:sz w:val="22"/>
          <w:szCs w:val="22"/>
        </w:rPr>
        <w:t>.</w:t>
      </w:r>
      <w:r w:rsidRPr="00ED1BB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                    </w:t>
      </w:r>
      <w:r w:rsidRPr="00ED1BB4">
        <w:rPr>
          <w:rFonts w:ascii="Garamond" w:hAnsi="Garamond" w:cs="Garamond"/>
          <w:sz w:val="22"/>
          <w:szCs w:val="22"/>
        </w:rPr>
        <w:t>o świadczeniach opieki zdrowotnej finansowanych ze środków publicznych oraz w kontrakcie obowiązującym Zamawiającego, zawartym z Narodowym Funduszem Zdrowia.</w:t>
      </w:r>
    </w:p>
    <w:p w:rsidR="00EA734E" w:rsidRDefault="00EA734E">
      <w:pPr>
        <w:pStyle w:val="Bezodstpw"/>
        <w:spacing w:line="276" w:lineRule="auto"/>
        <w:rPr>
          <w:rFonts w:ascii="Garamond" w:hAnsi="Garamond" w:cs="Garamond"/>
          <w:sz w:val="28"/>
          <w:szCs w:val="28"/>
        </w:rPr>
      </w:pPr>
    </w:p>
    <w:p w:rsidR="00EA734E" w:rsidRPr="008B2DC4" w:rsidRDefault="00EA734E" w:rsidP="008B2DC4">
      <w:pPr>
        <w:pStyle w:val="Bezodstpw"/>
        <w:rPr>
          <w:rFonts w:ascii="Garamond" w:hAnsi="Garamond" w:cs="Garamond"/>
          <w:sz w:val="22"/>
          <w:szCs w:val="22"/>
          <w:u w:val="single"/>
        </w:rPr>
      </w:pPr>
      <w:r w:rsidRPr="008B2DC4">
        <w:rPr>
          <w:rFonts w:ascii="Garamond" w:hAnsi="Garamond" w:cs="Garamond"/>
          <w:sz w:val="22"/>
          <w:szCs w:val="22"/>
          <w:u w:val="single"/>
        </w:rPr>
        <w:t>Informacje dodatkowe:</w:t>
      </w:r>
    </w:p>
    <w:p w:rsidR="00EA734E" w:rsidRPr="008B2DC4" w:rsidRDefault="00EA734E" w:rsidP="00D368BF">
      <w:pPr>
        <w:pStyle w:val="Akapitzlist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 przypadku przejazdu poza strefę płatności ryczałtowej, dodatkowo doliczana jest stawka za każdy przejechany km z pacjentem od przekroczenia ww. strefy.</w:t>
      </w:r>
    </w:p>
    <w:p w:rsidR="00EA734E" w:rsidRPr="008B2DC4" w:rsidRDefault="00EA734E" w:rsidP="00D368BF">
      <w:pPr>
        <w:pStyle w:val="Akapitzlist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Wykonawca, z którym zostanie podpisana umowa podlega obowi</w:t>
      </w:r>
      <w:r w:rsidRPr="008B2DC4">
        <w:rPr>
          <w:rFonts w:ascii="Garamond" w:eastAsia="TimesNewRoman" w:hAnsi="Garamond" w:cs="Garamond"/>
          <w:sz w:val="22"/>
          <w:szCs w:val="22"/>
        </w:rPr>
        <w:t>ą</w:t>
      </w:r>
      <w:r w:rsidRPr="008B2DC4">
        <w:rPr>
          <w:rFonts w:ascii="Garamond" w:hAnsi="Garamond" w:cs="Garamond"/>
          <w:sz w:val="22"/>
          <w:szCs w:val="22"/>
        </w:rPr>
        <w:t>zkowi poddania si</w:t>
      </w:r>
      <w:r w:rsidRPr="008B2DC4">
        <w:rPr>
          <w:rFonts w:ascii="Garamond" w:eastAsia="TimesNewRoman" w:hAnsi="Garamond" w:cs="Garamond"/>
          <w:sz w:val="22"/>
          <w:szCs w:val="22"/>
        </w:rPr>
        <w:t xml:space="preserve">ę </w:t>
      </w:r>
      <w:r w:rsidRPr="008B2DC4">
        <w:rPr>
          <w:rFonts w:ascii="Garamond" w:hAnsi="Garamond" w:cs="Garamond"/>
          <w:sz w:val="22"/>
          <w:szCs w:val="22"/>
        </w:rPr>
        <w:t>kontroli Narodowemu Funduszowi Zdrowia.</w:t>
      </w:r>
    </w:p>
    <w:p w:rsidR="00EA734E" w:rsidRPr="008B2DC4" w:rsidRDefault="00EA734E" w:rsidP="00D368BF">
      <w:pPr>
        <w:pStyle w:val="Akapitzlist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Wymagania dotyczące środków transportu (pojazdów):</w:t>
      </w:r>
    </w:p>
    <w:p w:rsidR="00EA734E" w:rsidRPr="008B2DC4" w:rsidRDefault="00EA734E" w:rsidP="00D368BF">
      <w:pPr>
        <w:numPr>
          <w:ilvl w:val="0"/>
          <w:numId w:val="36"/>
        </w:num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wymogi u</w:t>
      </w:r>
      <w:r w:rsidRPr="008B2DC4">
        <w:rPr>
          <w:rFonts w:ascii="Garamond" w:hAnsi="Garamond" w:cs="Garamond"/>
        </w:rPr>
        <w:t>stawy z dnia 8 września 2006 r. o Państwowym Ratownictwie Medycznym (</w:t>
      </w:r>
      <w:r w:rsidRPr="00CF3110">
        <w:rPr>
          <w:rFonts w:ascii="Garamond" w:hAnsi="Garamond" w:cs="Garamond"/>
          <w:i/>
          <w:iCs/>
          <w:sz w:val="20"/>
          <w:szCs w:val="20"/>
        </w:rPr>
        <w:t xml:space="preserve">tj. Dz. U. </w:t>
      </w:r>
      <w:r>
        <w:rPr>
          <w:rFonts w:ascii="Garamond" w:hAnsi="Garamond" w:cs="Garamond"/>
          <w:i/>
          <w:iCs/>
          <w:sz w:val="20"/>
          <w:szCs w:val="20"/>
        </w:rPr>
        <w:t xml:space="preserve">                </w:t>
      </w:r>
      <w:r w:rsidRPr="00CF3110">
        <w:rPr>
          <w:rFonts w:ascii="Garamond" w:hAnsi="Garamond" w:cs="Garamond"/>
          <w:i/>
          <w:iCs/>
          <w:sz w:val="20"/>
          <w:szCs w:val="20"/>
        </w:rPr>
        <w:t>z 2016 poz. 1868</w:t>
      </w:r>
      <w:r>
        <w:rPr>
          <w:rFonts w:ascii="Garamond" w:hAnsi="Garamond" w:cs="Garamond"/>
        </w:rPr>
        <w:t>),</w:t>
      </w:r>
    </w:p>
    <w:p w:rsidR="00EA734E" w:rsidRPr="007D03E9" w:rsidRDefault="00EA734E" w:rsidP="00D368BF">
      <w:pPr>
        <w:numPr>
          <w:ilvl w:val="0"/>
          <w:numId w:val="36"/>
        </w:num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 w:rsidRPr="008B2DC4">
        <w:rPr>
          <w:rFonts w:ascii="Garamond" w:hAnsi="Garamond" w:cs="Garamond"/>
        </w:rPr>
        <w:t xml:space="preserve">ymogi Polskich Norm przenoszących europejskie normy zharmonizowane dotyczące wyposażenia medycznego: PN – EN 1789 2011 </w:t>
      </w:r>
      <w:r w:rsidRPr="000E226C">
        <w:rPr>
          <w:rFonts w:ascii="Garamond" w:hAnsi="Garamond" w:cs="Garamond"/>
          <w:i/>
          <w:iCs/>
        </w:rPr>
        <w:t>Pojazdy medyczne i ich wyposażenie – Ambulanse drogowe</w:t>
      </w:r>
      <w:r w:rsidRPr="008B2DC4">
        <w:rPr>
          <w:rFonts w:ascii="Garamond" w:hAnsi="Garamond" w:cs="Garamond"/>
        </w:rPr>
        <w:t>; PN – EN 1865-1:2010, PN – EN 1865-2:2010, PN – EN 1865-3:2010, PN – EN 1865-</w:t>
      </w:r>
      <w:r w:rsidRPr="007D03E9">
        <w:rPr>
          <w:rFonts w:ascii="Garamond" w:hAnsi="Garamond" w:cs="Garamond"/>
        </w:rPr>
        <w:t xml:space="preserve">4:2010; PN – EN 1865-5:2010 – </w:t>
      </w:r>
      <w:r w:rsidRPr="007D03E9">
        <w:rPr>
          <w:rFonts w:ascii="Garamond" w:hAnsi="Garamond" w:cs="Garamond"/>
          <w:i/>
          <w:iCs/>
        </w:rPr>
        <w:t>wymogi dotyczące noszy i innego sprzętu medycznego służącego                          do przemieszczania pacjenta, stosowane w ambulansach drogowych,</w:t>
      </w:r>
    </w:p>
    <w:p w:rsidR="00EA734E" w:rsidRPr="007D03E9" w:rsidRDefault="00EA734E" w:rsidP="00D368BF">
      <w:pPr>
        <w:numPr>
          <w:ilvl w:val="0"/>
          <w:numId w:val="36"/>
        </w:numPr>
        <w:spacing w:after="0"/>
        <w:jc w:val="both"/>
        <w:rPr>
          <w:rFonts w:ascii="Garamond" w:hAnsi="Garamond" w:cs="Garamond"/>
        </w:rPr>
      </w:pPr>
      <w:r w:rsidRPr="007D03E9">
        <w:rPr>
          <w:rFonts w:ascii="Garamond" w:hAnsi="Garamond" w:cs="Garamond"/>
        </w:rPr>
        <w:lastRenderedPageBreak/>
        <w:t>wymogi Załącznika nr 3 do Zarządzenia Nr 12/2011/DSM z dnia 14 marca 2011 r. Prezesa Narodowego Funduszu Zdrowia.</w:t>
      </w:r>
    </w:p>
    <w:p w:rsidR="00EA734E" w:rsidRPr="007D03E9" w:rsidRDefault="00EA734E" w:rsidP="00D368BF">
      <w:pPr>
        <w:pStyle w:val="Akapitzlist1"/>
        <w:numPr>
          <w:ilvl w:val="0"/>
          <w:numId w:val="27"/>
        </w:numPr>
        <w:spacing w:after="0"/>
        <w:ind w:left="360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Wykonawca zobowiązany jest do zachowania w tajemnicy i nie ujawniania żadnych danych otrzymanych od Zamawiającego.</w:t>
      </w:r>
    </w:p>
    <w:p w:rsidR="00EA734E" w:rsidRPr="007D03E9" w:rsidRDefault="00EA734E" w:rsidP="00D368BF">
      <w:pPr>
        <w:pStyle w:val="Akapitzlist1"/>
        <w:numPr>
          <w:ilvl w:val="0"/>
          <w:numId w:val="27"/>
        </w:numPr>
        <w:spacing w:after="0"/>
        <w:ind w:left="360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Wykonawca jest zobowiązany dostarczyć Zamawiającemu kopie „</w:t>
      </w:r>
      <w:r w:rsidRPr="007D03E9">
        <w:rPr>
          <w:rFonts w:ascii="Garamond" w:hAnsi="Garamond" w:cs="Garamond"/>
          <w:i/>
          <w:iCs/>
          <w:sz w:val="22"/>
          <w:szCs w:val="22"/>
        </w:rPr>
        <w:t>Zleceń na przewiezienie chorego</w:t>
      </w:r>
      <w:r w:rsidRPr="007D03E9">
        <w:rPr>
          <w:rFonts w:ascii="Garamond" w:hAnsi="Garamond" w:cs="Garamond"/>
          <w:sz w:val="22"/>
          <w:szCs w:val="22"/>
        </w:rPr>
        <w:t>”  co najmniej w ilości 1 egzemplarza, które przesyła wraz ze zbiorczym zestawieniem, będącym nieodzownym załącznikiem do faktury rozliczającej miesięczne wykonanie usługi w ramach danego zadania.</w:t>
      </w:r>
    </w:p>
    <w:p w:rsidR="00EA734E" w:rsidRPr="00BF471E" w:rsidRDefault="00EA734E" w:rsidP="00D368BF">
      <w:pPr>
        <w:pStyle w:val="Bezodstpw"/>
        <w:spacing w:line="276" w:lineRule="auto"/>
        <w:rPr>
          <w:rFonts w:ascii="Garamond" w:hAnsi="Garamond" w:cs="Garamond"/>
          <w:sz w:val="28"/>
          <w:szCs w:val="28"/>
        </w:rPr>
      </w:pPr>
      <w:bookmarkStart w:id="0" w:name="_GoBack"/>
      <w:bookmarkEnd w:id="0"/>
    </w:p>
    <w:sectPr w:rsidR="00EA734E" w:rsidRPr="00BF471E" w:rsidSect="00263CE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4E" w:rsidRDefault="00EA734E" w:rsidP="00263CEB">
      <w:pPr>
        <w:spacing w:after="0" w:line="240" w:lineRule="auto"/>
      </w:pPr>
      <w:r>
        <w:separator/>
      </w:r>
    </w:p>
  </w:endnote>
  <w:endnote w:type="continuationSeparator" w:id="0">
    <w:p w:rsidR="00EA734E" w:rsidRDefault="00EA734E" w:rsidP="002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4E" w:rsidRDefault="007D03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EA734E" w:rsidRDefault="00EA7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4E" w:rsidRDefault="00EA734E" w:rsidP="00263CEB">
      <w:pPr>
        <w:spacing w:after="0" w:line="240" w:lineRule="auto"/>
      </w:pPr>
      <w:r>
        <w:separator/>
      </w:r>
    </w:p>
  </w:footnote>
  <w:footnote w:type="continuationSeparator" w:id="0">
    <w:p w:rsidR="00EA734E" w:rsidRDefault="00EA734E" w:rsidP="0026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4E" w:rsidRDefault="00EA734E" w:rsidP="004B6998">
    <w:pPr>
      <w:pStyle w:val="Nagwek"/>
      <w:jc w:val="right"/>
      <w:rPr>
        <w:rFonts w:ascii="Garamond" w:hAnsi="Garamond" w:cs="Garamond"/>
        <w:b/>
        <w:bCs/>
      </w:rPr>
    </w:pPr>
    <w:r w:rsidRPr="004B6998">
      <w:rPr>
        <w:rFonts w:ascii="Garamond" w:hAnsi="Garamond" w:cs="Garamond"/>
        <w:b/>
        <w:bCs/>
      </w:rPr>
      <w:t>Załącznik Nr 3 A do SIWZ</w:t>
    </w:r>
  </w:p>
  <w:p w:rsidR="00EA734E" w:rsidRPr="004B6998" w:rsidRDefault="00EA734E" w:rsidP="004B6998">
    <w:pPr>
      <w:pStyle w:val="Nagwek"/>
      <w:jc w:val="right"/>
      <w:rPr>
        <w:rFonts w:ascii="Garamond" w:hAnsi="Garamond" w:cs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0A0"/>
    <w:multiLevelType w:val="hybridMultilevel"/>
    <w:tmpl w:val="CC42B438"/>
    <w:lvl w:ilvl="0" w:tplc="7E62108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A5E"/>
    <w:multiLevelType w:val="hybridMultilevel"/>
    <w:tmpl w:val="30A82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84063"/>
    <w:multiLevelType w:val="hybridMultilevel"/>
    <w:tmpl w:val="39AA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BFD"/>
    <w:multiLevelType w:val="multilevel"/>
    <w:tmpl w:val="237A56F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 w15:restartNumberingAfterBreak="0">
    <w:nsid w:val="0BDF114F"/>
    <w:multiLevelType w:val="hybridMultilevel"/>
    <w:tmpl w:val="8940F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7A8"/>
    <w:multiLevelType w:val="hybridMultilevel"/>
    <w:tmpl w:val="49469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6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4515"/>
    <w:multiLevelType w:val="hybridMultilevel"/>
    <w:tmpl w:val="B3AECCEE"/>
    <w:lvl w:ilvl="0" w:tplc="BD72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26D9C"/>
    <w:multiLevelType w:val="hybridMultilevel"/>
    <w:tmpl w:val="DB665F2C"/>
    <w:lvl w:ilvl="0" w:tplc="76B6A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2F69C1"/>
    <w:multiLevelType w:val="hybridMultilevel"/>
    <w:tmpl w:val="46489D2C"/>
    <w:lvl w:ilvl="0" w:tplc="B98A57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BA1254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2C28"/>
    <w:multiLevelType w:val="hybridMultilevel"/>
    <w:tmpl w:val="71100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42F"/>
    <w:multiLevelType w:val="hybridMultilevel"/>
    <w:tmpl w:val="B91638F8"/>
    <w:lvl w:ilvl="0" w:tplc="DEEA39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0C1F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Times New Roman" w:hAnsi="Garamond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249F1304"/>
    <w:multiLevelType w:val="hybridMultilevel"/>
    <w:tmpl w:val="D624E592"/>
    <w:lvl w:ilvl="0" w:tplc="3432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3208D"/>
    <w:multiLevelType w:val="hybridMultilevel"/>
    <w:tmpl w:val="35B6F732"/>
    <w:lvl w:ilvl="0" w:tplc="F738CD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6A07"/>
    <w:multiLevelType w:val="hybridMultilevel"/>
    <w:tmpl w:val="BF0CA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A030D"/>
    <w:multiLevelType w:val="hybridMultilevel"/>
    <w:tmpl w:val="456A531C"/>
    <w:lvl w:ilvl="0" w:tplc="CED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D13D3"/>
    <w:multiLevelType w:val="hybridMultilevel"/>
    <w:tmpl w:val="F5F4299E"/>
    <w:lvl w:ilvl="0" w:tplc="F0823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37D4"/>
    <w:multiLevelType w:val="hybridMultilevel"/>
    <w:tmpl w:val="B386C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3D640E"/>
    <w:multiLevelType w:val="hybridMultilevel"/>
    <w:tmpl w:val="D3A85D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3084"/>
    <w:multiLevelType w:val="hybridMultilevel"/>
    <w:tmpl w:val="43441AA8"/>
    <w:lvl w:ilvl="0" w:tplc="9272A2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B49BF"/>
    <w:multiLevelType w:val="hybridMultilevel"/>
    <w:tmpl w:val="FB964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4A9E603A"/>
    <w:multiLevelType w:val="hybridMultilevel"/>
    <w:tmpl w:val="656ECD42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8C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8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Times New Roman" w:hAnsi="Garamond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01BE0"/>
    <w:multiLevelType w:val="hybridMultilevel"/>
    <w:tmpl w:val="07E2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53E5"/>
    <w:multiLevelType w:val="hybridMultilevel"/>
    <w:tmpl w:val="966C27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506A36"/>
    <w:multiLevelType w:val="hybridMultilevel"/>
    <w:tmpl w:val="F4420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C6E94"/>
    <w:multiLevelType w:val="hybridMultilevel"/>
    <w:tmpl w:val="B5BEB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286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259AD"/>
    <w:multiLevelType w:val="hybridMultilevel"/>
    <w:tmpl w:val="0750F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A4E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B4FC6"/>
    <w:multiLevelType w:val="hybridMultilevel"/>
    <w:tmpl w:val="4AECA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C6799"/>
    <w:multiLevelType w:val="hybridMultilevel"/>
    <w:tmpl w:val="B6186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72352"/>
    <w:multiLevelType w:val="hybridMultilevel"/>
    <w:tmpl w:val="3C04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A568D"/>
    <w:multiLevelType w:val="hybridMultilevel"/>
    <w:tmpl w:val="57DE6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07294"/>
    <w:multiLevelType w:val="multilevel"/>
    <w:tmpl w:val="DB9C95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D366509"/>
    <w:multiLevelType w:val="hybridMultilevel"/>
    <w:tmpl w:val="8F649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6"/>
  </w:num>
  <w:num w:numId="5">
    <w:abstractNumId w:val="35"/>
  </w:num>
  <w:num w:numId="6">
    <w:abstractNumId w:val="8"/>
  </w:num>
  <w:num w:numId="7">
    <w:abstractNumId w:val="7"/>
  </w:num>
  <w:num w:numId="8">
    <w:abstractNumId w:val="25"/>
  </w:num>
  <w:num w:numId="9">
    <w:abstractNumId w:val="2"/>
  </w:num>
  <w:num w:numId="10">
    <w:abstractNumId w:val="13"/>
  </w:num>
  <w:num w:numId="11">
    <w:abstractNumId w:val="33"/>
  </w:num>
  <w:num w:numId="12">
    <w:abstractNumId w:val="24"/>
  </w:num>
  <w:num w:numId="13">
    <w:abstractNumId w:val="18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3"/>
  </w:num>
  <w:num w:numId="18">
    <w:abstractNumId w:val="12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17"/>
  </w:num>
  <w:num w:numId="24">
    <w:abstractNumId w:val="11"/>
  </w:num>
  <w:num w:numId="25">
    <w:abstractNumId w:val="20"/>
  </w:num>
  <w:num w:numId="26">
    <w:abstractNumId w:val="26"/>
  </w:num>
  <w:num w:numId="27">
    <w:abstractNumId w:val="9"/>
  </w:num>
  <w:num w:numId="28">
    <w:abstractNumId w:val="30"/>
  </w:num>
  <w:num w:numId="29">
    <w:abstractNumId w:val="29"/>
  </w:num>
  <w:num w:numId="30">
    <w:abstractNumId w:val="34"/>
  </w:num>
  <w:num w:numId="31">
    <w:abstractNumId w:val="1"/>
  </w:num>
  <w:num w:numId="32">
    <w:abstractNumId w:val="5"/>
  </w:num>
  <w:num w:numId="33">
    <w:abstractNumId w:val="31"/>
  </w:num>
  <w:num w:numId="34">
    <w:abstractNumId w:val="22"/>
  </w:num>
  <w:num w:numId="35">
    <w:abstractNumId w:val="19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1B9E"/>
    <w:rsid w:val="00006CDD"/>
    <w:rsid w:val="00020E6A"/>
    <w:rsid w:val="0002243B"/>
    <w:rsid w:val="00025DF1"/>
    <w:rsid w:val="00033493"/>
    <w:rsid w:val="0003648B"/>
    <w:rsid w:val="00040413"/>
    <w:rsid w:val="000E226C"/>
    <w:rsid w:val="00103CDF"/>
    <w:rsid w:val="001622BB"/>
    <w:rsid w:val="001A1F2B"/>
    <w:rsid w:val="001C124C"/>
    <w:rsid w:val="001C5718"/>
    <w:rsid w:val="002212FB"/>
    <w:rsid w:val="00230CC8"/>
    <w:rsid w:val="002429FD"/>
    <w:rsid w:val="00263CEB"/>
    <w:rsid w:val="002E70ED"/>
    <w:rsid w:val="00335505"/>
    <w:rsid w:val="003518C2"/>
    <w:rsid w:val="00352299"/>
    <w:rsid w:val="00352F76"/>
    <w:rsid w:val="00385C24"/>
    <w:rsid w:val="00387218"/>
    <w:rsid w:val="003A30FB"/>
    <w:rsid w:val="003A5A84"/>
    <w:rsid w:val="003C1B9E"/>
    <w:rsid w:val="003D356C"/>
    <w:rsid w:val="003D6E85"/>
    <w:rsid w:val="003E07DF"/>
    <w:rsid w:val="0040509C"/>
    <w:rsid w:val="00417966"/>
    <w:rsid w:val="00434642"/>
    <w:rsid w:val="00450235"/>
    <w:rsid w:val="004B6998"/>
    <w:rsid w:val="004D2B7F"/>
    <w:rsid w:val="004E7116"/>
    <w:rsid w:val="005133E8"/>
    <w:rsid w:val="00513E20"/>
    <w:rsid w:val="00516A3E"/>
    <w:rsid w:val="00550932"/>
    <w:rsid w:val="00550B98"/>
    <w:rsid w:val="00572C53"/>
    <w:rsid w:val="00584AA7"/>
    <w:rsid w:val="005D5C61"/>
    <w:rsid w:val="0060025B"/>
    <w:rsid w:val="00605B3D"/>
    <w:rsid w:val="00614B70"/>
    <w:rsid w:val="00641BBF"/>
    <w:rsid w:val="00647FA8"/>
    <w:rsid w:val="006541F7"/>
    <w:rsid w:val="00656C22"/>
    <w:rsid w:val="00680463"/>
    <w:rsid w:val="00693721"/>
    <w:rsid w:val="00695A98"/>
    <w:rsid w:val="006A0106"/>
    <w:rsid w:val="006C5DA1"/>
    <w:rsid w:val="006D78EC"/>
    <w:rsid w:val="00716740"/>
    <w:rsid w:val="00723649"/>
    <w:rsid w:val="00733A26"/>
    <w:rsid w:val="007511D9"/>
    <w:rsid w:val="00760EE7"/>
    <w:rsid w:val="00761BA9"/>
    <w:rsid w:val="007810E2"/>
    <w:rsid w:val="00796DB1"/>
    <w:rsid w:val="00797C8A"/>
    <w:rsid w:val="007D03E9"/>
    <w:rsid w:val="007D73D0"/>
    <w:rsid w:val="007F3A88"/>
    <w:rsid w:val="007F5F7C"/>
    <w:rsid w:val="00814C22"/>
    <w:rsid w:val="0083291A"/>
    <w:rsid w:val="00846870"/>
    <w:rsid w:val="008471F9"/>
    <w:rsid w:val="00873764"/>
    <w:rsid w:val="00886561"/>
    <w:rsid w:val="008A2FE3"/>
    <w:rsid w:val="008B2DC4"/>
    <w:rsid w:val="00901F79"/>
    <w:rsid w:val="00916404"/>
    <w:rsid w:val="0092303D"/>
    <w:rsid w:val="009241DF"/>
    <w:rsid w:val="009302D5"/>
    <w:rsid w:val="00941930"/>
    <w:rsid w:val="00946B45"/>
    <w:rsid w:val="0095559D"/>
    <w:rsid w:val="009712CB"/>
    <w:rsid w:val="009779CC"/>
    <w:rsid w:val="0098084A"/>
    <w:rsid w:val="00982C55"/>
    <w:rsid w:val="009940F5"/>
    <w:rsid w:val="00996798"/>
    <w:rsid w:val="009B6FFC"/>
    <w:rsid w:val="009D2440"/>
    <w:rsid w:val="009F05E4"/>
    <w:rsid w:val="009F380E"/>
    <w:rsid w:val="00A0548D"/>
    <w:rsid w:val="00A12DAF"/>
    <w:rsid w:val="00A21ACF"/>
    <w:rsid w:val="00A72BB4"/>
    <w:rsid w:val="00AB2D20"/>
    <w:rsid w:val="00AF4B3E"/>
    <w:rsid w:val="00B14C9D"/>
    <w:rsid w:val="00B62779"/>
    <w:rsid w:val="00B67657"/>
    <w:rsid w:val="00B93617"/>
    <w:rsid w:val="00BE3F09"/>
    <w:rsid w:val="00BF471E"/>
    <w:rsid w:val="00C00A5A"/>
    <w:rsid w:val="00C11851"/>
    <w:rsid w:val="00C40FD6"/>
    <w:rsid w:val="00C867AC"/>
    <w:rsid w:val="00C931E6"/>
    <w:rsid w:val="00CA2B60"/>
    <w:rsid w:val="00CB69DA"/>
    <w:rsid w:val="00CD2C3F"/>
    <w:rsid w:val="00CD5789"/>
    <w:rsid w:val="00CE31FF"/>
    <w:rsid w:val="00CF3110"/>
    <w:rsid w:val="00CF71AD"/>
    <w:rsid w:val="00D15C72"/>
    <w:rsid w:val="00D368BF"/>
    <w:rsid w:val="00D41EF7"/>
    <w:rsid w:val="00D74B2E"/>
    <w:rsid w:val="00DB0C65"/>
    <w:rsid w:val="00DD6812"/>
    <w:rsid w:val="00E20900"/>
    <w:rsid w:val="00E558E5"/>
    <w:rsid w:val="00E7002A"/>
    <w:rsid w:val="00E75D98"/>
    <w:rsid w:val="00E96685"/>
    <w:rsid w:val="00EA734E"/>
    <w:rsid w:val="00ED1BB4"/>
    <w:rsid w:val="00EE2974"/>
    <w:rsid w:val="00F17B0B"/>
    <w:rsid w:val="00F306E8"/>
    <w:rsid w:val="00F3086C"/>
    <w:rsid w:val="00F40269"/>
    <w:rsid w:val="00F5450C"/>
    <w:rsid w:val="00F773BE"/>
    <w:rsid w:val="00F829B2"/>
    <w:rsid w:val="00F940CA"/>
    <w:rsid w:val="00F9644D"/>
    <w:rsid w:val="00FA6E78"/>
    <w:rsid w:val="00FD12BE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54684"/>
  <w15:docId w15:val="{D8112299-1875-4D25-B81A-47F59FD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71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440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244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7F3A88"/>
    <w:pPr>
      <w:jc w:val="both"/>
    </w:pPr>
    <w:rPr>
      <w:rFonts w:eastAsia="Times New Roman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F3A8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3A88"/>
    <w:rPr>
      <w:rFonts w:ascii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link w:val="AkapitzlistZnak1"/>
    <w:uiPriority w:val="99"/>
    <w:qFormat/>
    <w:rsid w:val="00E7002A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03CDF"/>
    <w:rPr>
      <w:rFonts w:ascii="Calibri" w:hAnsi="Calibri" w:cs="Calibri"/>
      <w:sz w:val="24"/>
      <w:szCs w:val="24"/>
      <w:lang w:eastAsia="pl-PL"/>
    </w:rPr>
  </w:style>
  <w:style w:type="paragraph" w:customStyle="1" w:styleId="Default">
    <w:name w:val="Default"/>
    <w:uiPriority w:val="99"/>
    <w:rsid w:val="00DD6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6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CEB"/>
  </w:style>
  <w:style w:type="paragraph" w:customStyle="1" w:styleId="Tekstpodstawowywcity21">
    <w:name w:val="Tekst podstawowy wcięty 21"/>
    <w:basedOn w:val="Normalny"/>
    <w:uiPriority w:val="99"/>
    <w:rsid w:val="0040509C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3518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h1">
    <w:name w:val="h1"/>
    <w:basedOn w:val="Domylnaczcionkaakapitu"/>
    <w:uiPriority w:val="99"/>
    <w:rsid w:val="003518C2"/>
  </w:style>
  <w:style w:type="character" w:customStyle="1" w:styleId="h2">
    <w:name w:val="h2"/>
    <w:basedOn w:val="Domylnaczcionkaakapitu"/>
    <w:uiPriority w:val="99"/>
    <w:rsid w:val="003518C2"/>
  </w:style>
  <w:style w:type="paragraph" w:customStyle="1" w:styleId="Akapitzlist1">
    <w:name w:val="Akapit z listą1"/>
    <w:basedOn w:val="Normalny"/>
    <w:link w:val="AkapitzlistZnak"/>
    <w:uiPriority w:val="99"/>
    <w:rsid w:val="001A1F2B"/>
    <w:pPr>
      <w:spacing w:after="60"/>
      <w:ind w:left="708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1"/>
    <w:uiPriority w:val="99"/>
    <w:locked/>
    <w:rsid w:val="001A1F2B"/>
    <w:rPr>
      <w:rFonts w:ascii="Arial" w:hAnsi="Arial" w:cs="Aria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uiPriority w:val="99"/>
    <w:rsid w:val="004179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rsid w:val="004B699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1">
    <w:name w:val="Znak Znak161"/>
    <w:basedOn w:val="Normalny"/>
    <w:uiPriority w:val="99"/>
    <w:rsid w:val="000E22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3764</Words>
  <Characters>22588</Characters>
  <Application>Microsoft Office Word</Application>
  <DocSecurity>0</DocSecurity>
  <Lines>188</Lines>
  <Paragraphs>52</Paragraphs>
  <ScaleCrop>false</ScaleCrop>
  <Company>Dom</Company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89</cp:revision>
  <cp:lastPrinted>2017-06-29T08:20:00Z</cp:lastPrinted>
  <dcterms:created xsi:type="dcterms:W3CDTF">2017-06-25T09:42:00Z</dcterms:created>
  <dcterms:modified xsi:type="dcterms:W3CDTF">2018-03-19T07:53:00Z</dcterms:modified>
</cp:coreProperties>
</file>